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98"/>
        <w:tblW w:w="15446" w:type="dxa"/>
        <w:tblLook w:val="04A0" w:firstRow="1" w:lastRow="0" w:firstColumn="1" w:lastColumn="0" w:noHBand="0" w:noVBand="1"/>
      </w:tblPr>
      <w:tblGrid>
        <w:gridCol w:w="1696"/>
        <w:gridCol w:w="2291"/>
        <w:gridCol w:w="2292"/>
        <w:gridCol w:w="2292"/>
        <w:gridCol w:w="2291"/>
        <w:gridCol w:w="2292"/>
        <w:gridCol w:w="2292"/>
      </w:tblGrid>
      <w:tr w:rsidR="007B288E" w14:paraId="719B7005" w14:textId="77777777" w:rsidTr="007B288E">
        <w:tc>
          <w:tcPr>
            <w:tcW w:w="1696" w:type="dxa"/>
            <w:shd w:val="clear" w:color="auto" w:fill="C1E4F5" w:themeFill="accent1" w:themeFillTint="33"/>
          </w:tcPr>
          <w:p w14:paraId="19C50415" w14:textId="77777777" w:rsidR="007B288E" w:rsidRPr="00D756C8" w:rsidRDefault="007B288E" w:rsidP="007B288E">
            <w:pPr>
              <w:rPr>
                <w:rFonts w:asciiTheme="minorHAnsi" w:hAnsiTheme="minorHAnsi" w:cstheme="minorHAnsi"/>
                <w:color w:val="0F4761" w:themeColor="accent1" w:themeShade="BF"/>
              </w:rPr>
            </w:pPr>
            <w:bookmarkStart w:id="0" w:name="_Hlk202359830"/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Assessment Points</w:t>
            </w:r>
          </w:p>
        </w:tc>
        <w:tc>
          <w:tcPr>
            <w:tcW w:w="4583" w:type="dxa"/>
            <w:gridSpan w:val="2"/>
            <w:shd w:val="clear" w:color="auto" w:fill="C1E4F5" w:themeFill="accent1" w:themeFillTint="33"/>
          </w:tcPr>
          <w:p w14:paraId="363A5114" w14:textId="77777777" w:rsidR="007B288E" w:rsidRPr="00D756C8" w:rsidRDefault="007B288E" w:rsidP="007B288E">
            <w:pPr>
              <w:jc w:val="center"/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SBT 1</w:t>
            </w:r>
          </w:p>
        </w:tc>
        <w:tc>
          <w:tcPr>
            <w:tcW w:w="4583" w:type="dxa"/>
            <w:gridSpan w:val="2"/>
            <w:shd w:val="clear" w:color="auto" w:fill="C1E4F5" w:themeFill="accent1" w:themeFillTint="33"/>
          </w:tcPr>
          <w:p w14:paraId="76452FA0" w14:textId="0F657210" w:rsidR="007B288E" w:rsidRPr="00D756C8" w:rsidRDefault="007B288E" w:rsidP="007B288E">
            <w:pPr>
              <w:jc w:val="center"/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color w:val="0F4761" w:themeColor="accent1" w:themeShade="BF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DAB4D6D" wp14:editId="35DD8C8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14605</wp:posOffset>
                      </wp:positionV>
                      <wp:extent cx="2882265" cy="4974590"/>
                      <wp:effectExtent l="37465" t="29845" r="33020" b="34290"/>
                      <wp:wrapNone/>
                      <wp:docPr id="97539166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2265" cy="497459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455206" id="Rectangle 2" o:spid="_x0000_s1026" style="position:absolute;margin-left:-3.95pt;margin-top:1.15pt;width:226.95pt;height:39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" filled="f" strokeweight="4.5pt"/>
                  </w:pict>
                </mc:Fallback>
              </mc:AlternateContent>
            </w: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SBT 2</w:t>
            </w:r>
          </w:p>
        </w:tc>
        <w:tc>
          <w:tcPr>
            <w:tcW w:w="4584" w:type="dxa"/>
            <w:gridSpan w:val="2"/>
            <w:shd w:val="clear" w:color="auto" w:fill="C1E4F5" w:themeFill="accent1" w:themeFillTint="33"/>
          </w:tcPr>
          <w:p w14:paraId="5740F247" w14:textId="77777777" w:rsidR="007B288E" w:rsidRPr="00D756C8" w:rsidRDefault="007B288E" w:rsidP="007B288E">
            <w:pPr>
              <w:jc w:val="center"/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SBT 3</w:t>
            </w:r>
          </w:p>
        </w:tc>
      </w:tr>
      <w:tr w:rsidR="007B288E" w14:paraId="16AB1574" w14:textId="77777777" w:rsidTr="007B288E">
        <w:tc>
          <w:tcPr>
            <w:tcW w:w="1696" w:type="dxa"/>
            <w:shd w:val="clear" w:color="auto" w:fill="C1E4F5" w:themeFill="accent1" w:themeFillTint="33"/>
          </w:tcPr>
          <w:p w14:paraId="73257509" w14:textId="77777777" w:rsidR="007B288E" w:rsidRPr="00D756C8" w:rsidRDefault="007B288E" w:rsidP="007B288E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</w:p>
        </w:tc>
        <w:tc>
          <w:tcPr>
            <w:tcW w:w="2291" w:type="dxa"/>
          </w:tcPr>
          <w:p w14:paraId="7F07D8F8" w14:textId="77777777" w:rsidR="007B288E" w:rsidRPr="00D756C8" w:rsidRDefault="007B288E" w:rsidP="007B288E">
            <w:pPr>
              <w:rPr>
                <w:rFonts w:asciiTheme="minorHAnsi" w:hAnsiTheme="minorHAnsi" w:cstheme="minorHAnsi"/>
                <w:b/>
                <w:bCs/>
                <w:color w:val="215E99" w:themeColor="text2" w:themeTint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Review Meeting 1</w:t>
            </w:r>
          </w:p>
        </w:tc>
        <w:tc>
          <w:tcPr>
            <w:tcW w:w="2292" w:type="dxa"/>
          </w:tcPr>
          <w:p w14:paraId="6B1BA84A" w14:textId="77777777" w:rsidR="007B288E" w:rsidRPr="00D756C8" w:rsidRDefault="007B288E" w:rsidP="007B288E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Progress Meeting 1</w:t>
            </w:r>
          </w:p>
        </w:tc>
        <w:tc>
          <w:tcPr>
            <w:tcW w:w="2292" w:type="dxa"/>
          </w:tcPr>
          <w:p w14:paraId="1F140503" w14:textId="77777777" w:rsidR="007B288E" w:rsidRPr="00D756C8" w:rsidRDefault="007B288E" w:rsidP="007B288E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Review Meeting 2</w:t>
            </w:r>
          </w:p>
        </w:tc>
        <w:tc>
          <w:tcPr>
            <w:tcW w:w="2291" w:type="dxa"/>
          </w:tcPr>
          <w:p w14:paraId="5E110DBE" w14:textId="77777777" w:rsidR="007B288E" w:rsidRPr="00D756C8" w:rsidRDefault="007B288E" w:rsidP="007B288E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Progress Meeting 2</w:t>
            </w:r>
          </w:p>
        </w:tc>
        <w:tc>
          <w:tcPr>
            <w:tcW w:w="2292" w:type="dxa"/>
          </w:tcPr>
          <w:p w14:paraId="4F492111" w14:textId="77777777" w:rsidR="007B288E" w:rsidRPr="00D756C8" w:rsidRDefault="007B288E" w:rsidP="007B288E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Review Meeting 3</w:t>
            </w:r>
          </w:p>
        </w:tc>
        <w:tc>
          <w:tcPr>
            <w:tcW w:w="2292" w:type="dxa"/>
          </w:tcPr>
          <w:p w14:paraId="43866A5C" w14:textId="77777777" w:rsidR="007B288E" w:rsidRPr="00D756C8" w:rsidRDefault="007B288E" w:rsidP="007B288E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Progress Meeting 3</w:t>
            </w:r>
          </w:p>
        </w:tc>
      </w:tr>
      <w:tr w:rsidR="007B288E" w14:paraId="3C250BE9" w14:textId="77777777" w:rsidTr="007B288E">
        <w:tc>
          <w:tcPr>
            <w:tcW w:w="1696" w:type="dxa"/>
            <w:shd w:val="clear" w:color="auto" w:fill="C1E4F5" w:themeFill="accent1" w:themeFillTint="33"/>
          </w:tcPr>
          <w:p w14:paraId="3C62C84D" w14:textId="77777777" w:rsidR="007B288E" w:rsidRPr="00D756C8" w:rsidRDefault="007B288E" w:rsidP="007B288E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Expected Progress</w:t>
            </w:r>
          </w:p>
        </w:tc>
        <w:tc>
          <w:tcPr>
            <w:tcW w:w="2291" w:type="dxa"/>
          </w:tcPr>
          <w:p w14:paraId="34AAFE8D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1EF43321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at least 50%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</w:tc>
        <w:tc>
          <w:tcPr>
            <w:tcW w:w="2292" w:type="dxa"/>
          </w:tcPr>
          <w:p w14:paraId="195A2C8B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336B82C6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at least 75%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3E84BB33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050E6222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13D75439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all BCU Curriculum Themes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46C6C614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1" w:type="dxa"/>
          </w:tcPr>
          <w:p w14:paraId="52A9D005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579E3917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 in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at least 25%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6C01090F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7EC57F41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79AFD5B9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 in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at least 50%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69A716D0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4A230619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3CADD36F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739527CE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Exceeding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Evidence of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Beyond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– strong preparation for ECT year.</w:t>
            </w:r>
          </w:p>
        </w:tc>
      </w:tr>
      <w:tr w:rsidR="007B288E" w14:paraId="1CE48AE8" w14:textId="77777777" w:rsidTr="007B288E">
        <w:tc>
          <w:tcPr>
            <w:tcW w:w="1696" w:type="dxa"/>
            <w:shd w:val="clear" w:color="auto" w:fill="C1E4F5" w:themeFill="accent1" w:themeFillTint="33"/>
          </w:tcPr>
          <w:p w14:paraId="7446D012" w14:textId="77777777" w:rsidR="007B288E" w:rsidRPr="00D756C8" w:rsidRDefault="007B288E" w:rsidP="007B288E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 xml:space="preserve">Requires Improvement </w:t>
            </w:r>
          </w:p>
          <w:p w14:paraId="5BA927FE" w14:textId="77777777" w:rsidR="007B288E" w:rsidRPr="00D756C8" w:rsidRDefault="007B288E" w:rsidP="007B288E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</w:p>
          <w:p w14:paraId="03701305" w14:textId="77777777" w:rsidR="007B288E" w:rsidRPr="00D756C8" w:rsidRDefault="007B288E" w:rsidP="007B288E">
            <w:pPr>
              <w:rPr>
                <w:rFonts w:asciiTheme="minorHAnsi" w:hAnsiTheme="minorHAnsi" w:cstheme="minorHAnsi"/>
                <w:color w:val="0F4761" w:themeColor="accent1" w:themeShade="BF"/>
              </w:rPr>
            </w:pPr>
          </w:p>
        </w:tc>
        <w:tc>
          <w:tcPr>
            <w:tcW w:w="2291" w:type="dxa"/>
          </w:tcPr>
          <w:p w14:paraId="7D964ED3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0A5AF4B5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50%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level, and/or not engaging with feedback.</w:t>
            </w:r>
          </w:p>
          <w:p w14:paraId="5E6A8790" w14:textId="77777777" w:rsidR="007B288E" w:rsidRPr="00D756C8" w:rsidRDefault="007B288E" w:rsidP="007B288E">
            <w:pPr>
              <w:rPr>
                <w:rFonts w:asciiTheme="minorHAnsi" w:hAnsiTheme="minorHAnsi" w:cstheme="minorHAnsi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37DF87EA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156DE55E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3404F3F5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75%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level, and/or not engaging with feedback.</w:t>
            </w:r>
          </w:p>
          <w:p w14:paraId="3D0FC94F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21AAA43B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2A6B3EAE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6F506B7B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100%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of all BCU Curriculum Themes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level, and/or not engaging with feedback.</w:t>
            </w:r>
          </w:p>
          <w:p w14:paraId="7B383874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36DAB433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1" w:type="dxa"/>
          </w:tcPr>
          <w:p w14:paraId="7F3FDE51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5040C8CE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25%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of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and/or not engaging with feedback.</w:t>
            </w:r>
          </w:p>
          <w:p w14:paraId="60645895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04A72C7E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1C628184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0A0F7115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50%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of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and/or not engaging with feedback.</w:t>
            </w:r>
          </w:p>
          <w:p w14:paraId="0D71FB17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68BA4744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4D4CF875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tr w:rsidR="007B288E" w14:paraId="7A0ED749" w14:textId="77777777" w:rsidTr="007B288E">
        <w:tc>
          <w:tcPr>
            <w:tcW w:w="1696" w:type="dxa"/>
            <w:shd w:val="clear" w:color="auto" w:fill="C1E4F5" w:themeFill="accent1" w:themeFillTint="33"/>
          </w:tcPr>
          <w:p w14:paraId="06B19710" w14:textId="77777777" w:rsidR="007B288E" w:rsidRPr="00D756C8" w:rsidRDefault="007B288E" w:rsidP="007B288E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Failed Placement</w:t>
            </w:r>
          </w:p>
        </w:tc>
        <w:tc>
          <w:tcPr>
            <w:tcW w:w="2291" w:type="dxa"/>
          </w:tcPr>
          <w:p w14:paraId="65FCFDCD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35A19C22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Fail: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50%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and/or not responding to feedback.</w:t>
            </w:r>
          </w:p>
        </w:tc>
        <w:tc>
          <w:tcPr>
            <w:tcW w:w="2292" w:type="dxa"/>
          </w:tcPr>
          <w:p w14:paraId="13EF8518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1" w:type="dxa"/>
          </w:tcPr>
          <w:p w14:paraId="66D19ACB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Fail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: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and/or not engaging with feedback.</w:t>
            </w:r>
          </w:p>
          <w:p w14:paraId="122C5CFA" w14:textId="77777777" w:rsidR="007B288E" w:rsidRPr="00D756C8" w:rsidRDefault="007B288E" w:rsidP="007B288E">
            <w:pPr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(BA Primary Only)</w:t>
            </w:r>
          </w:p>
        </w:tc>
        <w:tc>
          <w:tcPr>
            <w:tcW w:w="2292" w:type="dxa"/>
          </w:tcPr>
          <w:p w14:paraId="4AF7A6A1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19C05717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Fail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Competence in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less than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02D9D6B7" w14:textId="77777777" w:rsidR="007B288E" w:rsidRPr="00D756C8" w:rsidRDefault="007B288E" w:rsidP="007B288E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bookmarkEnd w:id="0"/>
    </w:tbl>
    <w:p w14:paraId="1721CE35" w14:textId="77777777" w:rsidR="00DA2BA8" w:rsidRDefault="00DA2BA8"/>
    <w:sectPr w:rsidR="00DA2BA8" w:rsidSect="007B288E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8D768" w14:textId="77777777" w:rsidR="001D75F4" w:rsidRDefault="001D75F4" w:rsidP="007B288E">
      <w:pPr>
        <w:spacing w:after="0"/>
      </w:pPr>
      <w:r>
        <w:separator/>
      </w:r>
    </w:p>
  </w:endnote>
  <w:endnote w:type="continuationSeparator" w:id="0">
    <w:p w14:paraId="1321D2D1" w14:textId="77777777" w:rsidR="001D75F4" w:rsidRDefault="001D75F4" w:rsidP="007B2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F9086" w14:textId="77777777" w:rsidR="001D75F4" w:rsidRDefault="001D75F4" w:rsidP="007B288E">
      <w:pPr>
        <w:spacing w:after="0"/>
      </w:pPr>
      <w:r>
        <w:separator/>
      </w:r>
    </w:p>
  </w:footnote>
  <w:footnote w:type="continuationSeparator" w:id="0">
    <w:p w14:paraId="5BCAA039" w14:textId="77777777" w:rsidR="001D75F4" w:rsidRDefault="001D75F4" w:rsidP="007B2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3AE6D" w14:textId="77777777" w:rsidR="007B288E" w:rsidRDefault="007B288E" w:rsidP="007B288E">
    <w:pPr>
      <w:tabs>
        <w:tab w:val="center" w:pos="4683"/>
      </w:tabs>
      <w:rPr>
        <w:rFonts w:asciiTheme="minorHAnsi" w:hAnsiTheme="minorHAnsi" w:cstheme="minorBidi"/>
        <w:color w:val="BF4E14" w:themeColor="accent2" w:themeShade="BF"/>
        <w:sz w:val="36"/>
        <w:szCs w:val="36"/>
      </w:rPr>
    </w:pPr>
    <w:r>
      <w:rPr>
        <w:rFonts w:asciiTheme="minorHAnsi" w:hAnsiTheme="minorHAnsi" w:cstheme="minorBidi"/>
        <w:color w:val="0F4761" w:themeColor="accent1" w:themeShade="BF"/>
        <w:sz w:val="36"/>
        <w:szCs w:val="36"/>
      </w:rPr>
      <w:t>Primary and Early Years ITE Assessment Framework</w:t>
    </w:r>
  </w:p>
  <w:p w14:paraId="38C16D39" w14:textId="77777777" w:rsidR="007B288E" w:rsidRDefault="007B28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88E"/>
    <w:rsid w:val="001D75F4"/>
    <w:rsid w:val="002D1EA9"/>
    <w:rsid w:val="004662B2"/>
    <w:rsid w:val="00466443"/>
    <w:rsid w:val="004D2380"/>
    <w:rsid w:val="006F4A1D"/>
    <w:rsid w:val="007B288E"/>
    <w:rsid w:val="00AF635B"/>
    <w:rsid w:val="00DA2BA8"/>
    <w:rsid w:val="00ED07F9"/>
    <w:rsid w:val="00FD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C83D5"/>
  <w15:chartTrackingRefBased/>
  <w15:docId w15:val="{51AB6E68-1DA7-485A-93C8-2C197D788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88E"/>
    <w:pPr>
      <w:spacing w:after="80" w:line="240" w:lineRule="auto"/>
    </w:pPr>
    <w:rPr>
      <w:rFonts w:ascii="Arial" w:eastAsia="Times New Roman" w:hAnsi="Arial" w:cs="Arial"/>
      <w:kern w:val="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288E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88E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88E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8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8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88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8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8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8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88E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88E"/>
  </w:style>
  <w:style w:type="paragraph" w:styleId="Footer">
    <w:name w:val="footer"/>
    <w:basedOn w:val="Normal"/>
    <w:link w:val="FooterChar"/>
    <w:uiPriority w:val="99"/>
    <w:unhideWhenUsed/>
    <w:rsid w:val="007B288E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B288E"/>
  </w:style>
  <w:style w:type="table" w:styleId="TableGrid">
    <w:name w:val="Table Grid"/>
    <w:basedOn w:val="TableNormal"/>
    <w:uiPriority w:val="39"/>
    <w:rsid w:val="007B288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2062</Characters>
  <Application>Microsoft Office Word</Application>
  <DocSecurity>0</DocSecurity>
  <Lines>17</Lines>
  <Paragraphs>4</Paragraphs>
  <ScaleCrop>false</ScaleCrop>
  <Company>Birmingham City University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Whitacre</dc:creator>
  <cp:keywords/>
  <dc:description/>
  <cp:lastModifiedBy>Anne Whitacre</cp:lastModifiedBy>
  <cp:revision>1</cp:revision>
  <dcterms:created xsi:type="dcterms:W3CDTF">2026-01-16T11:44:00Z</dcterms:created>
  <dcterms:modified xsi:type="dcterms:W3CDTF">2026-01-16T11:47:00Z</dcterms:modified>
</cp:coreProperties>
</file>