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589F" w14:textId="03B75B78" w:rsidR="0091198B" w:rsidRPr="009878C6" w:rsidRDefault="0091198B" w:rsidP="0091198B">
      <w:pPr>
        <w:rPr>
          <w:rFonts w:asciiTheme="minorHAnsi" w:hAnsiTheme="minorHAnsi" w:cstheme="minorHAnsi"/>
          <w:b/>
          <w:i/>
          <w:sz w:val="22"/>
          <w:szCs w:val="24"/>
        </w:rPr>
      </w:pP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This </w:t>
      </w:r>
      <w:r>
        <w:rPr>
          <w:rFonts w:asciiTheme="minorHAnsi" w:hAnsiTheme="minorHAnsi" w:cstheme="minorHAnsi"/>
          <w:b/>
          <w:i/>
          <w:sz w:val="22"/>
          <w:szCs w:val="24"/>
        </w:rPr>
        <w:t xml:space="preserve">moderation 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form is to be used in Phase </w:t>
      </w:r>
      <w:r w:rsidR="001A40FD">
        <w:rPr>
          <w:rFonts w:asciiTheme="minorHAnsi" w:hAnsiTheme="minorHAnsi" w:cstheme="minorHAnsi"/>
          <w:b/>
          <w:i/>
          <w:sz w:val="22"/>
          <w:szCs w:val="24"/>
        </w:rPr>
        <w:t>3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 (between January and February half term), Phase </w:t>
      </w:r>
      <w:r w:rsidR="00C92A62">
        <w:rPr>
          <w:rFonts w:asciiTheme="minorHAnsi" w:hAnsiTheme="minorHAnsi" w:cstheme="minorHAnsi"/>
          <w:b/>
          <w:i/>
          <w:sz w:val="22"/>
          <w:szCs w:val="24"/>
        </w:rPr>
        <w:t>5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 </w:t>
      </w:r>
      <w:r w:rsidR="00C92A62">
        <w:rPr>
          <w:rFonts w:asciiTheme="minorHAnsi" w:hAnsiTheme="minorHAnsi" w:cstheme="minorHAnsi"/>
          <w:b/>
          <w:i/>
          <w:sz w:val="22"/>
          <w:szCs w:val="24"/>
        </w:rPr>
        <w:t xml:space="preserve">(April to May half term) </w:t>
      </w:r>
      <w:r w:rsidR="00DA0BC6">
        <w:rPr>
          <w:rFonts w:asciiTheme="minorHAnsi" w:hAnsiTheme="minorHAnsi" w:cstheme="minorHAnsi"/>
          <w:b/>
          <w:i/>
          <w:sz w:val="22"/>
          <w:szCs w:val="24"/>
        </w:rPr>
        <w:t xml:space="preserve">as 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a record of internal school moderation of </w:t>
      </w:r>
      <w:r>
        <w:rPr>
          <w:rFonts w:asciiTheme="minorHAnsi" w:hAnsiTheme="minorHAnsi" w:cstheme="minorHAnsi"/>
          <w:b/>
          <w:i/>
          <w:sz w:val="22"/>
          <w:szCs w:val="24"/>
        </w:rPr>
        <w:t xml:space="preserve">the assessment of 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>Associate Teachers.  Moderation should be conducted by the Professional Mentor or a mentor from a different subject area in discussion with the Subject</w:t>
      </w:r>
      <w:r w:rsidR="00DA0BC6">
        <w:rPr>
          <w:rFonts w:asciiTheme="minorHAnsi" w:hAnsiTheme="minorHAnsi" w:cstheme="minorHAnsi"/>
          <w:b/>
          <w:i/>
          <w:sz w:val="22"/>
          <w:szCs w:val="24"/>
        </w:rPr>
        <w:t xml:space="preserve"> Placement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 Mentor with responsibility for the Associate Teacher.  </w:t>
      </w:r>
    </w:p>
    <w:p w14:paraId="2B3C521D" w14:textId="77777777" w:rsidR="008C61AA" w:rsidRDefault="008C61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812"/>
        <w:gridCol w:w="1724"/>
        <w:gridCol w:w="2784"/>
      </w:tblGrid>
      <w:tr w:rsidR="00CF30E0" w14:paraId="46164E92" w14:textId="77777777" w:rsidTr="00CF30E0">
        <w:tc>
          <w:tcPr>
            <w:tcW w:w="1696" w:type="dxa"/>
          </w:tcPr>
          <w:p w14:paraId="4426FF85" w14:textId="3DECBF81" w:rsidR="00CF30E0" w:rsidRPr="009878C6" w:rsidRDefault="00EC2AF1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 xml:space="preserve">Associate Teacher </w:t>
            </w:r>
            <w:r w:rsidR="00CF30E0" w:rsidRPr="009878C6">
              <w:rPr>
                <w:rFonts w:asciiTheme="minorHAnsi" w:hAnsiTheme="minorHAnsi" w:cstheme="minorHAnsi"/>
              </w:rPr>
              <w:t>name</w:t>
            </w:r>
          </w:p>
        </w:tc>
        <w:sdt>
          <w:sdtPr>
            <w:rPr>
              <w:rFonts w:asciiTheme="minorHAnsi" w:hAnsiTheme="minorHAnsi" w:cstheme="minorHAnsi"/>
            </w:rPr>
            <w:id w:val="7515482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812" w:type="dxa"/>
              </w:tcPr>
              <w:p w14:paraId="27257B1E" w14:textId="2BD0B3A6" w:rsidR="00CF30E0" w:rsidRPr="009878C6" w:rsidRDefault="008E6180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24" w:type="dxa"/>
          </w:tcPr>
          <w:p w14:paraId="63F0F3A8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School</w:t>
            </w:r>
          </w:p>
        </w:tc>
        <w:sdt>
          <w:sdtPr>
            <w:rPr>
              <w:rFonts w:asciiTheme="minorHAnsi" w:hAnsiTheme="minorHAnsi" w:cstheme="minorHAnsi"/>
            </w:rPr>
            <w:id w:val="-152400734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784" w:type="dxa"/>
              </w:tcPr>
              <w:p w14:paraId="2DC051FE" w14:textId="69020116" w:rsidR="00CF30E0" w:rsidRPr="009878C6" w:rsidRDefault="008E6180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F30E0" w14:paraId="7D301B84" w14:textId="77777777" w:rsidTr="00CF30E0">
        <w:tc>
          <w:tcPr>
            <w:tcW w:w="1696" w:type="dxa"/>
          </w:tcPr>
          <w:p w14:paraId="60D113F3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Subject</w:t>
            </w:r>
          </w:p>
        </w:tc>
        <w:sdt>
          <w:sdtPr>
            <w:rPr>
              <w:rFonts w:asciiTheme="minorHAnsi" w:hAnsiTheme="minorHAnsi" w:cstheme="minorHAnsi"/>
            </w:rPr>
            <w:id w:val="8990986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812" w:type="dxa"/>
              </w:tcPr>
              <w:p w14:paraId="4FF7341B" w14:textId="11449050" w:rsidR="00CF30E0" w:rsidRPr="009878C6" w:rsidRDefault="008E6180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24" w:type="dxa"/>
          </w:tcPr>
          <w:p w14:paraId="5996E00D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Class taught</w:t>
            </w:r>
          </w:p>
        </w:tc>
        <w:sdt>
          <w:sdtPr>
            <w:rPr>
              <w:rFonts w:asciiTheme="minorHAnsi" w:hAnsiTheme="minorHAnsi" w:cstheme="minorHAnsi"/>
            </w:rPr>
            <w:id w:val="166697167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784" w:type="dxa"/>
              </w:tcPr>
              <w:p w14:paraId="0C1E3050" w14:textId="31D95907" w:rsidR="00CF30E0" w:rsidRPr="009878C6" w:rsidRDefault="008E6180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F30E0" w14:paraId="53243A3C" w14:textId="77777777" w:rsidTr="00CF30E0">
        <w:tc>
          <w:tcPr>
            <w:tcW w:w="1696" w:type="dxa"/>
          </w:tcPr>
          <w:p w14:paraId="399C8878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Date</w:t>
            </w:r>
          </w:p>
        </w:tc>
        <w:sdt>
          <w:sdtPr>
            <w:rPr>
              <w:rFonts w:asciiTheme="minorHAnsi" w:hAnsiTheme="minorHAnsi" w:cstheme="minorHAnsi"/>
              <w:color w:val="595959" w:themeColor="text1" w:themeTint="A6"/>
            </w:rPr>
            <w:id w:val="-999966254"/>
            <w:placeholder>
              <w:docPart w:val="DefaultPlaceholder_-1854013438"/>
            </w:placeholder>
            <w:showingPlcHdr/>
            <w:date w:fullDate="2023-02-10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12" w:type="dxa"/>
              </w:tcPr>
              <w:p w14:paraId="452C44A0" w14:textId="4A187E06" w:rsidR="00CF30E0" w:rsidRPr="009878C6" w:rsidRDefault="008E6180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1724" w:type="dxa"/>
          </w:tcPr>
          <w:p w14:paraId="4E519095" w14:textId="76D6C7A3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 xml:space="preserve">Subject </w:t>
            </w:r>
            <w:r w:rsidR="008E6180">
              <w:rPr>
                <w:rFonts w:asciiTheme="minorHAnsi" w:hAnsiTheme="minorHAnsi" w:cstheme="minorHAnsi"/>
              </w:rPr>
              <w:t xml:space="preserve">Placement </w:t>
            </w:r>
            <w:r w:rsidRPr="009878C6">
              <w:rPr>
                <w:rFonts w:asciiTheme="minorHAnsi" w:hAnsiTheme="minorHAnsi" w:cstheme="minorHAnsi"/>
              </w:rPr>
              <w:t>mentor</w:t>
            </w:r>
            <w:r w:rsidR="005B2EA3">
              <w:rPr>
                <w:rFonts w:asciiTheme="minorHAnsi" w:hAnsiTheme="minorHAnsi" w:cstheme="minorHAnsi"/>
              </w:rPr>
              <w:t xml:space="preserve"> (SPM)</w:t>
            </w:r>
          </w:p>
        </w:tc>
        <w:sdt>
          <w:sdtPr>
            <w:rPr>
              <w:rFonts w:asciiTheme="minorHAnsi" w:hAnsiTheme="minorHAnsi" w:cstheme="minorHAnsi"/>
              <w:color w:val="595959" w:themeColor="text1" w:themeTint="A6"/>
            </w:rPr>
            <w:id w:val="-15277898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784" w:type="dxa"/>
              </w:tcPr>
              <w:p w14:paraId="2A247188" w14:textId="2DBCF209" w:rsidR="00CF30E0" w:rsidRPr="009878C6" w:rsidRDefault="008E6180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F30E0" w14:paraId="32231BB2" w14:textId="77777777" w:rsidTr="00CF30E0">
        <w:tc>
          <w:tcPr>
            <w:tcW w:w="1696" w:type="dxa"/>
          </w:tcPr>
          <w:p w14:paraId="2FDAE2BE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Moderating mentor</w:t>
            </w:r>
          </w:p>
        </w:tc>
        <w:sdt>
          <w:sdtPr>
            <w:rPr>
              <w:rFonts w:asciiTheme="minorHAnsi" w:hAnsiTheme="minorHAnsi" w:cstheme="minorHAnsi"/>
            </w:rPr>
            <w:id w:val="-3226911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812" w:type="dxa"/>
              </w:tcPr>
              <w:p w14:paraId="7B396FC8" w14:textId="2F60D33A" w:rsidR="00CF30E0" w:rsidRPr="009878C6" w:rsidRDefault="0096736A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724" w:type="dxa"/>
          </w:tcPr>
          <w:p w14:paraId="658246E9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Role</w:t>
            </w:r>
          </w:p>
        </w:tc>
        <w:sdt>
          <w:sdtPr>
            <w:rPr>
              <w:rFonts w:asciiTheme="minorHAnsi" w:hAnsiTheme="minorHAnsi" w:cstheme="minorHAnsi"/>
            </w:rPr>
            <w:alias w:val="Role"/>
            <w:tag w:val="Role"/>
            <w:id w:val="-1247495305"/>
            <w:placeholder>
              <w:docPart w:val="DefaultPlaceholder_-1854013439"/>
            </w:placeholder>
            <w:showingPlcHdr/>
            <w:comboBox>
              <w:listItem w:value="Choose an item."/>
              <w:listItem w:displayText="Professional Mentor" w:value="Professional Mentor"/>
              <w:listItem w:displayText="Head of Department" w:value="Head of Department"/>
              <w:listItem w:displayText="Peer Mentor" w:value="Peer Mentor"/>
            </w:comboBox>
          </w:sdtPr>
          <w:sdtEndPr/>
          <w:sdtContent>
            <w:tc>
              <w:tcPr>
                <w:tcW w:w="2784" w:type="dxa"/>
              </w:tcPr>
              <w:p w14:paraId="51E75134" w14:textId="5ADF8816" w:rsidR="00CF30E0" w:rsidRPr="009878C6" w:rsidRDefault="0096736A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07EA5369" w14:textId="6507818D" w:rsidR="00CF30E0" w:rsidRDefault="00CF30E0"/>
    <w:p w14:paraId="6B886ED9" w14:textId="2FF8B8D8" w:rsidR="004D6E68" w:rsidRPr="00C9596B" w:rsidRDefault="004D6E68" w:rsidP="004D6E68">
      <w:pPr>
        <w:rPr>
          <w:rFonts w:asciiTheme="minorHAnsi" w:hAnsiTheme="minorHAnsi" w:cstheme="minorHAnsi"/>
        </w:rPr>
      </w:pPr>
      <w:r w:rsidRPr="00C9596B">
        <w:rPr>
          <w:rFonts w:asciiTheme="minorHAnsi" w:hAnsiTheme="minorHAnsi" w:cstheme="minorHAnsi"/>
        </w:rPr>
        <w:t xml:space="preserve">A whole or part-lesson should be jointly observed, and the LOR discussed after completion. </w:t>
      </w:r>
      <w:r>
        <w:rPr>
          <w:rFonts w:asciiTheme="minorHAnsi" w:hAnsiTheme="minorHAnsi" w:cstheme="minorHAnsi"/>
        </w:rPr>
        <w:t>Please use the d</w:t>
      </w:r>
      <w:r w:rsidRPr="00C9596B">
        <w:rPr>
          <w:rFonts w:asciiTheme="minorHAnsi" w:hAnsiTheme="minorHAnsi" w:cstheme="minorHAnsi"/>
        </w:rPr>
        <w:t xml:space="preserve">iscussion points </w:t>
      </w:r>
      <w:r>
        <w:rPr>
          <w:rFonts w:asciiTheme="minorHAnsi" w:hAnsiTheme="minorHAnsi" w:cstheme="minorHAnsi"/>
        </w:rPr>
        <w:t xml:space="preserve">below when moderating. For each question, please identify in the final column either ‘yes’ or ‘action points required’. Please use the final box at the </w:t>
      </w:r>
      <w:r w:rsidR="00EA21C7">
        <w:rPr>
          <w:rFonts w:asciiTheme="minorHAnsi" w:hAnsiTheme="minorHAnsi" w:cstheme="minorHAnsi"/>
        </w:rPr>
        <w:t>end</w:t>
      </w:r>
      <w:r>
        <w:rPr>
          <w:rFonts w:asciiTheme="minorHAnsi" w:hAnsiTheme="minorHAnsi" w:cstheme="minorHAnsi"/>
        </w:rPr>
        <w:t xml:space="preserve"> to set any required action points.</w:t>
      </w:r>
    </w:p>
    <w:p w14:paraId="7CEE4F5B" w14:textId="77777777" w:rsidR="009878C6" w:rsidRDefault="009878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BC31E2" w14:paraId="2CDE2B7D" w14:textId="77777777" w:rsidTr="00BC31E2">
        <w:tc>
          <w:tcPr>
            <w:tcW w:w="7792" w:type="dxa"/>
          </w:tcPr>
          <w:p w14:paraId="50B7B052" w14:textId="77777777" w:rsidR="00BC31E2" w:rsidRPr="008C4289" w:rsidRDefault="00320D2A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Does the feedback on the LOR </w:t>
            </w:r>
            <w:r w:rsidR="008A2F4F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link to the identified BCU ITE Curriculum Themes?</w:t>
            </w:r>
          </w:p>
          <w:p w14:paraId="4EB62B57" w14:textId="21C1270F" w:rsidR="004F76E1" w:rsidRPr="008C4289" w:rsidRDefault="004F76E1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 xml:space="preserve">The AT should identify up to </w:t>
            </w:r>
            <w:r w:rsidR="001E6C97">
              <w:rPr>
                <w:rFonts w:asciiTheme="minorHAnsi" w:hAnsiTheme="minorHAnsi" w:cstheme="minorHAnsi"/>
                <w:sz w:val="22"/>
                <w:szCs w:val="18"/>
              </w:rPr>
              <w:t>two</w:t>
            </w: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 xml:space="preserve"> themes to be the focus of the observation and this will be identified on the first page of the LOR.</w:t>
            </w:r>
          </w:p>
        </w:tc>
        <w:sdt>
          <w:sdtPr>
            <w:rPr>
              <w:rFonts w:asciiTheme="minorHAnsi" w:hAnsiTheme="minorHAnsi" w:cstheme="minorHAnsi"/>
            </w:rPr>
            <w:alias w:val="Role"/>
            <w:tag w:val="Role"/>
            <w:id w:val="-1651890276"/>
            <w:placeholder>
              <w:docPart w:val="949260B7491144CCB4D90DD1AB0696B0"/>
            </w:placeholder>
            <w:showingPlcHdr/>
            <w:comboBox>
              <w:listItem w:value="Choose an item."/>
              <w:listItem w:displayText="Yes" w:value="Yes"/>
              <w:listItem w:displayText="Action points required" w:value="Action points required"/>
            </w:comboBox>
          </w:sdtPr>
          <w:sdtEndPr/>
          <w:sdtContent>
            <w:tc>
              <w:tcPr>
                <w:tcW w:w="1224" w:type="dxa"/>
              </w:tcPr>
              <w:p w14:paraId="3DA98EF5" w14:textId="7216A59A" w:rsidR="00BC31E2" w:rsidRPr="00CA6A26" w:rsidRDefault="0096736A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30D0A" w14:paraId="4ECEE082" w14:textId="77777777" w:rsidTr="00BC31E2">
        <w:tc>
          <w:tcPr>
            <w:tcW w:w="7792" w:type="dxa"/>
          </w:tcPr>
          <w:p w14:paraId="04E49502" w14:textId="585D5E4E" w:rsidR="00730D0A" w:rsidRPr="008C4289" w:rsidRDefault="005B2EA3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5B2EA3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Does the </w:t>
            </w:r>
            <w:r w:rsidR="00A36D81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‘S</w:t>
            </w:r>
            <w:r w:rsidRPr="005B2EA3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ee </w:t>
            </w:r>
            <w:r w:rsidR="00A36D81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I</w:t>
            </w:r>
            <w:r w:rsidRPr="005B2EA3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t</w:t>
            </w:r>
            <w:r w:rsidR="00A36D81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’</w:t>
            </w:r>
            <w:r w:rsidRPr="005B2EA3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section of the LOR make explicit reference to the impact of the AT’s teaching and learning strategies on pupils’ learning?</w:t>
            </w:r>
          </w:p>
          <w:p w14:paraId="30C1CFA3" w14:textId="6239AFF3" w:rsidR="004F76E1" w:rsidRPr="008C4289" w:rsidRDefault="004F76E1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>Th</w:t>
            </w:r>
            <w:r w:rsidR="005B2EA3">
              <w:rPr>
                <w:rFonts w:asciiTheme="minorHAnsi" w:hAnsiTheme="minorHAnsi" w:cstheme="minorHAnsi"/>
                <w:sz w:val="22"/>
                <w:szCs w:val="18"/>
              </w:rPr>
              <w:t>is of the</w:t>
            </w: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 xml:space="preserve"> feedback on an LOR is structured into </w:t>
            </w:r>
            <w:r w:rsidR="005B2EA3">
              <w:rPr>
                <w:rFonts w:asciiTheme="minorHAnsi" w:hAnsiTheme="minorHAnsi" w:cstheme="minorHAnsi"/>
                <w:sz w:val="22"/>
                <w:szCs w:val="18"/>
              </w:rPr>
              <w:t xml:space="preserve">two </w:t>
            </w: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 xml:space="preserve">columns to ensure that the feedback is </w:t>
            </w:r>
            <w:r w:rsidR="00A92692" w:rsidRPr="008C4289">
              <w:rPr>
                <w:rFonts w:asciiTheme="minorHAnsi" w:hAnsiTheme="minorHAnsi" w:cstheme="minorHAnsi"/>
                <w:sz w:val="22"/>
                <w:szCs w:val="18"/>
              </w:rPr>
              <w:t>as developmental as possible for the AT.</w:t>
            </w:r>
          </w:p>
        </w:tc>
        <w:sdt>
          <w:sdtPr>
            <w:rPr>
              <w:rFonts w:asciiTheme="minorHAnsi" w:hAnsiTheme="minorHAnsi" w:cstheme="minorHAnsi"/>
            </w:rPr>
            <w:alias w:val="Role"/>
            <w:tag w:val="Role"/>
            <w:id w:val="-941762339"/>
            <w:placeholder>
              <w:docPart w:val="CB494CF46EB746F48854FB022EFF085E"/>
            </w:placeholder>
            <w:showingPlcHdr/>
            <w:comboBox>
              <w:listItem w:value="Choose an item."/>
              <w:listItem w:displayText="Yes" w:value="Yes"/>
              <w:listItem w:displayText="Action points required" w:value="Action points required"/>
            </w:comboBox>
          </w:sdtPr>
          <w:sdtEndPr/>
          <w:sdtContent>
            <w:tc>
              <w:tcPr>
                <w:tcW w:w="1224" w:type="dxa"/>
              </w:tcPr>
              <w:p w14:paraId="164777E2" w14:textId="57E2A2B2" w:rsidR="00730D0A" w:rsidRPr="00CA6A26" w:rsidRDefault="0096736A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A7742" w14:paraId="5C1ADF2B" w14:textId="77777777" w:rsidTr="00BC31E2">
        <w:tc>
          <w:tcPr>
            <w:tcW w:w="7792" w:type="dxa"/>
          </w:tcPr>
          <w:p w14:paraId="278BC36A" w14:textId="34219377" w:rsidR="00AA7742" w:rsidRPr="008C4289" w:rsidRDefault="00AA7742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Does the feedback support the AT to ask questions </w:t>
            </w:r>
            <w:r w:rsidR="004F76E1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that challenge their thinking about their</w:t>
            </w:r>
            <w:r w:rsidR="00BE55CF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own</w:t>
            </w:r>
            <w:r w:rsidR="004F76E1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practice?</w:t>
            </w:r>
          </w:p>
          <w:p w14:paraId="44705ED1" w14:textId="07A91C98" w:rsidR="00A92692" w:rsidRPr="008C4289" w:rsidRDefault="005B2EA3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t>The prompt questions section of the LOR</w:t>
            </w:r>
            <w:r w:rsidR="00A92692" w:rsidRPr="008C4289">
              <w:rPr>
                <w:rFonts w:asciiTheme="minorHAnsi" w:hAnsiTheme="minorHAnsi" w:cstheme="minorHAnsi"/>
                <w:sz w:val="22"/>
                <w:szCs w:val="18"/>
              </w:rPr>
              <w:t xml:space="preserve"> feedback encourages the use of questions to support the AT in developing their practice.</w:t>
            </w:r>
          </w:p>
        </w:tc>
        <w:sdt>
          <w:sdtPr>
            <w:rPr>
              <w:rFonts w:asciiTheme="minorHAnsi" w:hAnsiTheme="minorHAnsi" w:cstheme="minorHAnsi"/>
            </w:rPr>
            <w:alias w:val="Role"/>
            <w:tag w:val="Role"/>
            <w:id w:val="1079482492"/>
            <w:placeholder>
              <w:docPart w:val="CFC6F6ACDA03466FB2628937BA9AC6C0"/>
            </w:placeholder>
            <w:showingPlcHdr/>
            <w:comboBox>
              <w:listItem w:value="Choose an item."/>
              <w:listItem w:displayText="Yes" w:value="Yes"/>
              <w:listItem w:displayText="Action points required" w:value="Action points required"/>
            </w:comboBox>
          </w:sdtPr>
          <w:sdtEndPr/>
          <w:sdtContent>
            <w:tc>
              <w:tcPr>
                <w:tcW w:w="1224" w:type="dxa"/>
              </w:tcPr>
              <w:p w14:paraId="25F25104" w14:textId="5FD2753D" w:rsidR="00AA7742" w:rsidRPr="00CA6A26" w:rsidRDefault="001A40FD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C31E2" w14:paraId="35602A64" w14:textId="77777777" w:rsidTr="00BC31E2">
        <w:tc>
          <w:tcPr>
            <w:tcW w:w="7792" w:type="dxa"/>
          </w:tcPr>
          <w:p w14:paraId="56726CF3" w14:textId="77777777" w:rsidR="00BC31E2" w:rsidRPr="008C4289" w:rsidRDefault="00730D0A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Are the targets set</w:t>
            </w:r>
            <w:r w:rsidR="008A2F4F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subject-specific</w:t>
            </w:r>
            <w:r w:rsidR="004F76E1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and SMART</w:t>
            </w: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?</w:t>
            </w:r>
          </w:p>
          <w:p w14:paraId="6237361F" w14:textId="11044F84" w:rsidR="00A92692" w:rsidRPr="008C4289" w:rsidRDefault="00A92692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>It should be clear from the LOR which subj</w:t>
            </w:r>
            <w:r w:rsidR="00FF1C21" w:rsidRPr="008C4289">
              <w:rPr>
                <w:rFonts w:asciiTheme="minorHAnsi" w:hAnsiTheme="minorHAnsi" w:cstheme="minorHAnsi"/>
                <w:sz w:val="22"/>
                <w:szCs w:val="18"/>
              </w:rPr>
              <w:t>ect is being taught through the narrative of the feedback and targets.</w:t>
            </w:r>
          </w:p>
        </w:tc>
        <w:sdt>
          <w:sdtPr>
            <w:rPr>
              <w:rFonts w:asciiTheme="minorHAnsi" w:hAnsiTheme="minorHAnsi" w:cstheme="minorHAnsi"/>
            </w:rPr>
            <w:alias w:val="Role"/>
            <w:tag w:val="Role"/>
            <w:id w:val="1149790811"/>
            <w:placeholder>
              <w:docPart w:val="B0D84933E4844E8281D45B2539553120"/>
            </w:placeholder>
            <w:showingPlcHdr/>
            <w:comboBox>
              <w:listItem w:value="Choose an item."/>
              <w:listItem w:displayText="Yes" w:value="Yes"/>
              <w:listItem w:displayText="Action points required" w:value="Action points required"/>
            </w:comboBox>
          </w:sdtPr>
          <w:sdtEndPr/>
          <w:sdtContent>
            <w:tc>
              <w:tcPr>
                <w:tcW w:w="1224" w:type="dxa"/>
              </w:tcPr>
              <w:p w14:paraId="7B2429AF" w14:textId="448D96B5" w:rsidR="00BC31E2" w:rsidRPr="00CA6A26" w:rsidRDefault="001A40FD">
                <w:pPr>
                  <w:rPr>
                    <w:rFonts w:asciiTheme="minorHAnsi" w:hAnsiTheme="minorHAnsi" w:cstheme="minorHAnsi"/>
                  </w:rPr>
                </w:pPr>
                <w:r w:rsidRPr="00F81E1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C0D48" w14:paraId="3AF4473F" w14:textId="77777777" w:rsidTr="00161000">
        <w:tc>
          <w:tcPr>
            <w:tcW w:w="9016" w:type="dxa"/>
          </w:tcPr>
          <w:p w14:paraId="7EA2979D" w14:textId="68E026D9" w:rsidR="009C0D48" w:rsidRPr="008C4289" w:rsidRDefault="009C0D48" w:rsidP="00161000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Agreed action points between the PM and S</w:t>
            </w:r>
            <w:r w:rsidR="005B2EA3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P</w:t>
            </w: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M to ensure that the AT is further supported in making progress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in their achievement against the BCU ITE Curriculum Theme </w:t>
            </w: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(</w:t>
            </w:r>
            <w:r w:rsidR="005B2EA3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please </w:t>
            </w: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link the action points below to the discussion points above or further support that this AT might need):</w:t>
            </w:r>
          </w:p>
          <w:p w14:paraId="5B57743D" w14:textId="77777777" w:rsidR="009C0D48" w:rsidRDefault="009C0D48" w:rsidP="00161000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  <w:p w14:paraId="5FA164E8" w14:textId="77777777" w:rsidR="001A40FD" w:rsidRDefault="001A40FD" w:rsidP="00161000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  <w:p w14:paraId="69DE0D12" w14:textId="77777777" w:rsidR="005B2EA3" w:rsidRDefault="005B2EA3" w:rsidP="00161000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  <w:p w14:paraId="1D5E050B" w14:textId="6295C145" w:rsidR="005B2EA3" w:rsidRPr="006E6AB8" w:rsidRDefault="005B2EA3" w:rsidP="00161000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</w:tbl>
    <w:p w14:paraId="54277A7C" w14:textId="77777777" w:rsidR="009C0D48" w:rsidRDefault="009C0D48" w:rsidP="00CA6A26">
      <w:pPr>
        <w:rPr>
          <w:rFonts w:ascii="Arial" w:hAnsi="Arial"/>
          <w:b/>
          <w:sz w:val="20"/>
          <w:szCs w:val="22"/>
        </w:rPr>
      </w:pPr>
    </w:p>
    <w:p w14:paraId="60DB2A49" w14:textId="632FB32A" w:rsidR="008270F4" w:rsidRPr="00CF30E0" w:rsidRDefault="008270F4" w:rsidP="00CA6A26">
      <w:pPr>
        <w:rPr>
          <w:rFonts w:ascii="Arial" w:hAnsi="Arial"/>
          <w:b/>
          <w:sz w:val="20"/>
          <w:szCs w:val="22"/>
        </w:rPr>
      </w:pPr>
      <w:r w:rsidRPr="001C5F00">
        <w:rPr>
          <w:rFonts w:asciiTheme="minorHAnsi" w:hAnsiTheme="minorHAnsi" w:cstheme="minorHAnsi"/>
          <w:i/>
          <w:iCs/>
        </w:rPr>
        <w:t xml:space="preserve">Please provide a copy of this document for the Associate Teachers’ </w:t>
      </w:r>
      <w:r>
        <w:rPr>
          <w:rFonts w:asciiTheme="minorHAnsi" w:hAnsiTheme="minorHAnsi" w:cstheme="minorHAnsi"/>
          <w:i/>
          <w:iCs/>
        </w:rPr>
        <w:t>BCU S</w:t>
      </w:r>
      <w:r w:rsidRPr="001C5F00">
        <w:rPr>
          <w:rFonts w:asciiTheme="minorHAnsi" w:hAnsiTheme="minorHAnsi" w:cstheme="minorHAnsi"/>
          <w:i/>
          <w:iCs/>
        </w:rPr>
        <w:t xml:space="preserve">ubject </w:t>
      </w:r>
      <w:r>
        <w:rPr>
          <w:rFonts w:asciiTheme="minorHAnsi" w:hAnsiTheme="minorHAnsi" w:cstheme="minorHAnsi"/>
          <w:i/>
          <w:iCs/>
        </w:rPr>
        <w:t>T</w:t>
      </w:r>
      <w:r w:rsidRPr="001C5F00">
        <w:rPr>
          <w:rFonts w:asciiTheme="minorHAnsi" w:hAnsiTheme="minorHAnsi" w:cstheme="minorHAnsi"/>
          <w:i/>
          <w:iCs/>
        </w:rPr>
        <w:t xml:space="preserve">utor and </w:t>
      </w:r>
      <w:r w:rsidR="001A40FD">
        <w:rPr>
          <w:rFonts w:asciiTheme="minorHAnsi" w:hAnsiTheme="minorHAnsi" w:cstheme="minorHAnsi"/>
          <w:i/>
          <w:iCs/>
        </w:rPr>
        <w:t xml:space="preserve">the central </w:t>
      </w:r>
      <w:hyperlink r:id="rId11" w:history="1">
        <w:r w:rsidR="00523C47" w:rsidRPr="00DD70C4">
          <w:rPr>
            <w:rStyle w:val="Hyperlink"/>
            <w:rFonts w:asciiTheme="minorHAnsi" w:hAnsiTheme="minorHAnsi" w:cstheme="minorHAnsi"/>
            <w:i/>
            <w:iCs/>
          </w:rPr>
          <w:t>PGCESecondarySLT@bcu.ac.uk</w:t>
        </w:r>
      </w:hyperlink>
      <w:r w:rsidR="00523C47">
        <w:rPr>
          <w:rFonts w:asciiTheme="minorHAnsi" w:hAnsiTheme="minorHAnsi" w:cstheme="minorHAnsi"/>
          <w:i/>
          <w:iCs/>
        </w:rPr>
        <w:t xml:space="preserve"> </w:t>
      </w:r>
    </w:p>
    <w:sectPr w:rsidR="008270F4" w:rsidRPr="00CF30E0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561FC" w14:textId="77777777" w:rsidR="00D668A9" w:rsidRDefault="00D668A9" w:rsidP="00CF30E0">
      <w:r>
        <w:separator/>
      </w:r>
    </w:p>
  </w:endnote>
  <w:endnote w:type="continuationSeparator" w:id="0">
    <w:p w14:paraId="1A575E7C" w14:textId="77777777" w:rsidR="00D668A9" w:rsidRDefault="00D668A9" w:rsidP="00CF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F7470" w14:textId="77777777" w:rsidR="00D668A9" w:rsidRDefault="00D668A9" w:rsidP="00CF30E0">
      <w:r>
        <w:separator/>
      </w:r>
    </w:p>
  </w:footnote>
  <w:footnote w:type="continuationSeparator" w:id="0">
    <w:p w14:paraId="5954465A" w14:textId="77777777" w:rsidR="00D668A9" w:rsidRDefault="00D668A9" w:rsidP="00CF3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65AED" w14:textId="77777777" w:rsidR="00004B26" w:rsidRDefault="00CF30E0" w:rsidP="00004B26">
    <w:pPr>
      <w:tabs>
        <w:tab w:val="left" w:pos="8505"/>
      </w:tabs>
      <w:ind w:right="-1054"/>
      <w:jc w:val="right"/>
      <w:rPr>
        <w:rFonts w:ascii="Arial" w:hAnsi="Arial" w:cs="Arial"/>
        <w:b/>
      </w:rPr>
    </w:pPr>
    <w:r w:rsidRPr="00CF30E0">
      <w:rPr>
        <w:rFonts w:ascii="Arial" w:hAnsi="Arial" w:cs="Arial"/>
        <w:b/>
        <w:noProof/>
        <w:lang w:eastAsia="en-GB"/>
      </w:rPr>
      <w:drawing>
        <wp:inline distT="0" distB="0" distL="0" distR="0" wp14:anchorId="171728C3" wp14:editId="11AFE810">
          <wp:extent cx="2447925" cy="671195"/>
          <wp:effectExtent l="0" t="0" r="9525" b="0"/>
          <wp:docPr id="1" name="Picture 1" descr="BW rectang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 rectang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5B9CA4" w14:textId="088C4730" w:rsidR="00CF30E0" w:rsidRPr="00004B26" w:rsidRDefault="00CF30E0" w:rsidP="00CF30E0">
    <w:pPr>
      <w:tabs>
        <w:tab w:val="left" w:pos="8505"/>
      </w:tabs>
      <w:ind w:right="-1054"/>
      <w:rPr>
        <w:rFonts w:ascii="Arial" w:hAnsi="Arial" w:cs="Arial"/>
        <w:b/>
      </w:rPr>
    </w:pPr>
    <w:r w:rsidRPr="00CF30E0">
      <w:rPr>
        <w:rFonts w:ascii="Arial" w:hAnsi="Arial" w:cs="Arial"/>
        <w:b/>
      </w:rPr>
      <w:t>PGCE Secondary</w:t>
    </w:r>
    <w:r w:rsidR="00004B26">
      <w:rPr>
        <w:rFonts w:ascii="Arial" w:hAnsi="Arial" w:cs="Arial"/>
        <w:b/>
      </w:rPr>
      <w:t xml:space="preserve"> </w:t>
    </w:r>
    <w:r w:rsidRPr="00CF30E0">
      <w:rPr>
        <w:rFonts w:ascii="Arial" w:hAnsi="Arial" w:cs="Arial"/>
        <w:b/>
        <w:bCs/>
      </w:rPr>
      <w:t>Internal School Moderation Summary Form</w:t>
    </w:r>
  </w:p>
  <w:p w14:paraId="0A952350" w14:textId="77777777" w:rsidR="00CF30E0" w:rsidRDefault="00CF30E0" w:rsidP="00CF30E0">
    <w:pPr>
      <w:pStyle w:val="Header"/>
      <w:jc w:val="right"/>
    </w:pPr>
  </w:p>
  <w:p w14:paraId="16785E7A" w14:textId="77777777" w:rsidR="00CF30E0" w:rsidRDefault="00CF30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C59AD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67700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77F08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0300C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F399C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A7497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B2F4B"/>
    <w:multiLevelType w:val="hybridMultilevel"/>
    <w:tmpl w:val="939C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925207">
    <w:abstractNumId w:val="5"/>
  </w:num>
  <w:num w:numId="2" w16cid:durableId="1259212717">
    <w:abstractNumId w:val="2"/>
  </w:num>
  <w:num w:numId="3" w16cid:durableId="327750032">
    <w:abstractNumId w:val="1"/>
  </w:num>
  <w:num w:numId="4" w16cid:durableId="622737862">
    <w:abstractNumId w:val="3"/>
  </w:num>
  <w:num w:numId="5" w16cid:durableId="1722941638">
    <w:abstractNumId w:val="4"/>
  </w:num>
  <w:num w:numId="6" w16cid:durableId="236551045">
    <w:abstractNumId w:val="0"/>
  </w:num>
  <w:num w:numId="7" w16cid:durableId="17274090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E0"/>
    <w:rsid w:val="00004B26"/>
    <w:rsid w:val="00095CB1"/>
    <w:rsid w:val="000D6055"/>
    <w:rsid w:val="001A40FD"/>
    <w:rsid w:val="001C5F00"/>
    <w:rsid w:val="001E6C97"/>
    <w:rsid w:val="00280C53"/>
    <w:rsid w:val="00281E8E"/>
    <w:rsid w:val="002B6B5C"/>
    <w:rsid w:val="002D3D8C"/>
    <w:rsid w:val="002F1CDF"/>
    <w:rsid w:val="00320D2A"/>
    <w:rsid w:val="00336B35"/>
    <w:rsid w:val="00337BF4"/>
    <w:rsid w:val="003B73F9"/>
    <w:rsid w:val="004D6E68"/>
    <w:rsid w:val="004E21B4"/>
    <w:rsid w:val="004F76E1"/>
    <w:rsid w:val="00507ED0"/>
    <w:rsid w:val="00523C47"/>
    <w:rsid w:val="00581B16"/>
    <w:rsid w:val="005B2EA3"/>
    <w:rsid w:val="005B6B39"/>
    <w:rsid w:val="005D6E02"/>
    <w:rsid w:val="005F1D2B"/>
    <w:rsid w:val="00650B5A"/>
    <w:rsid w:val="00660F82"/>
    <w:rsid w:val="006E6AB8"/>
    <w:rsid w:val="00730D0A"/>
    <w:rsid w:val="00740004"/>
    <w:rsid w:val="007849E2"/>
    <w:rsid w:val="007861E3"/>
    <w:rsid w:val="0082576A"/>
    <w:rsid w:val="008270F4"/>
    <w:rsid w:val="008A2F4F"/>
    <w:rsid w:val="008C4289"/>
    <w:rsid w:val="008C61AA"/>
    <w:rsid w:val="008E1BB8"/>
    <w:rsid w:val="008E6180"/>
    <w:rsid w:val="008F44F9"/>
    <w:rsid w:val="0091198B"/>
    <w:rsid w:val="009542E8"/>
    <w:rsid w:val="0096736A"/>
    <w:rsid w:val="009878C6"/>
    <w:rsid w:val="00990C1A"/>
    <w:rsid w:val="009A5E09"/>
    <w:rsid w:val="009C0D48"/>
    <w:rsid w:val="00A04FE8"/>
    <w:rsid w:val="00A36D81"/>
    <w:rsid w:val="00A41386"/>
    <w:rsid w:val="00A92692"/>
    <w:rsid w:val="00AA29DE"/>
    <w:rsid w:val="00AA7742"/>
    <w:rsid w:val="00AE3754"/>
    <w:rsid w:val="00B060A1"/>
    <w:rsid w:val="00BC31E2"/>
    <w:rsid w:val="00BE55CF"/>
    <w:rsid w:val="00C92A62"/>
    <w:rsid w:val="00C9596B"/>
    <w:rsid w:val="00CA6A26"/>
    <w:rsid w:val="00CC1DD5"/>
    <w:rsid w:val="00CD209D"/>
    <w:rsid w:val="00CF30E0"/>
    <w:rsid w:val="00D668A9"/>
    <w:rsid w:val="00D8062B"/>
    <w:rsid w:val="00DA0BC6"/>
    <w:rsid w:val="00DE47A3"/>
    <w:rsid w:val="00E5274D"/>
    <w:rsid w:val="00E758AA"/>
    <w:rsid w:val="00EA21C7"/>
    <w:rsid w:val="00EC2AF1"/>
    <w:rsid w:val="00EF7A2F"/>
    <w:rsid w:val="00F444DE"/>
    <w:rsid w:val="00FE27B0"/>
    <w:rsid w:val="00FE6423"/>
    <w:rsid w:val="00F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98721C"/>
  <w15:chartTrackingRefBased/>
  <w15:docId w15:val="{86785D83-6C7E-4B29-B87D-9F26FDCA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0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30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0E0"/>
  </w:style>
  <w:style w:type="paragraph" w:styleId="Footer">
    <w:name w:val="footer"/>
    <w:basedOn w:val="Normal"/>
    <w:link w:val="FooterChar"/>
    <w:uiPriority w:val="99"/>
    <w:unhideWhenUsed/>
    <w:rsid w:val="00CF30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0E0"/>
  </w:style>
  <w:style w:type="table" w:styleId="TableGrid">
    <w:name w:val="Table Grid"/>
    <w:basedOn w:val="TableNormal"/>
    <w:uiPriority w:val="39"/>
    <w:rsid w:val="00CF3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30E0"/>
    <w:rPr>
      <w:color w:val="808080"/>
    </w:rPr>
  </w:style>
  <w:style w:type="paragraph" w:styleId="ListParagraph">
    <w:name w:val="List Paragraph"/>
    <w:basedOn w:val="Normal"/>
    <w:uiPriority w:val="34"/>
    <w:qFormat/>
    <w:rsid w:val="00337B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E47A3"/>
    <w:pPr>
      <w:spacing w:before="100" w:beforeAutospacing="1" w:after="100" w:afterAutospacing="1"/>
    </w:pPr>
    <w:rPr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23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3C4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3C4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C47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23C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GCESecondarySLT@bcu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AA1B1-74DD-4110-B0CD-C7E818A21DBE}"/>
      </w:docPartPr>
      <w:docPartBody>
        <w:p w:rsidR="00707497" w:rsidRDefault="006D2435">
          <w:r w:rsidRPr="00F81E1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20327-DED6-4075-830E-DC16B4C79154}"/>
      </w:docPartPr>
      <w:docPartBody>
        <w:p w:rsidR="00707497" w:rsidRDefault="006D2435">
          <w:r w:rsidRPr="00F81E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624C0-9386-46E5-94E0-1C2FE41560B8}"/>
      </w:docPartPr>
      <w:docPartBody>
        <w:p w:rsidR="00707497" w:rsidRDefault="006D2435">
          <w:r w:rsidRPr="00F81E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9260B7491144CCB4D90DD1AB069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859B9-387F-43B1-AA2E-863DA30CCF7D}"/>
      </w:docPartPr>
      <w:docPartBody>
        <w:p w:rsidR="005C47A5" w:rsidRDefault="00A14A7B" w:rsidP="00A14A7B">
          <w:pPr>
            <w:pStyle w:val="949260B7491144CCB4D90DD1AB0696B0"/>
          </w:pPr>
          <w:r w:rsidRPr="00F81E14">
            <w:rPr>
              <w:rStyle w:val="PlaceholderText"/>
            </w:rPr>
            <w:t>Choose an item.</w:t>
          </w:r>
        </w:p>
      </w:docPartBody>
    </w:docPart>
    <w:docPart>
      <w:docPartPr>
        <w:name w:val="CB494CF46EB746F48854FB022EFF0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4B613-BD02-4358-BA59-4726A775C9B4}"/>
      </w:docPartPr>
      <w:docPartBody>
        <w:p w:rsidR="005C47A5" w:rsidRDefault="00A14A7B" w:rsidP="00A14A7B">
          <w:pPr>
            <w:pStyle w:val="CB494CF46EB746F48854FB022EFF085E"/>
          </w:pPr>
          <w:r w:rsidRPr="00F81E14">
            <w:rPr>
              <w:rStyle w:val="PlaceholderText"/>
            </w:rPr>
            <w:t>Choose an item.</w:t>
          </w:r>
        </w:p>
      </w:docPartBody>
    </w:docPart>
    <w:docPart>
      <w:docPartPr>
        <w:name w:val="CFC6F6ACDA03466FB2628937BA9AC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59EC4-157A-49DC-A947-B024026E2212}"/>
      </w:docPartPr>
      <w:docPartBody>
        <w:p w:rsidR="005C47A5" w:rsidRDefault="00A14A7B" w:rsidP="00A14A7B">
          <w:pPr>
            <w:pStyle w:val="CFC6F6ACDA03466FB2628937BA9AC6C0"/>
          </w:pPr>
          <w:r w:rsidRPr="00F81E14">
            <w:rPr>
              <w:rStyle w:val="PlaceholderText"/>
            </w:rPr>
            <w:t>Choose an item.</w:t>
          </w:r>
        </w:p>
      </w:docPartBody>
    </w:docPart>
    <w:docPart>
      <w:docPartPr>
        <w:name w:val="B0D84933E4844E8281D45B2539553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A9009-35CC-46E2-8B3B-4797ACF47858}"/>
      </w:docPartPr>
      <w:docPartBody>
        <w:p w:rsidR="005C47A5" w:rsidRDefault="00A14A7B" w:rsidP="00A14A7B">
          <w:pPr>
            <w:pStyle w:val="B0D84933E4844E8281D45B2539553120"/>
          </w:pPr>
          <w:r w:rsidRPr="00F81E1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35"/>
    <w:rsid w:val="004C1194"/>
    <w:rsid w:val="00563A3F"/>
    <w:rsid w:val="005C47A5"/>
    <w:rsid w:val="006D2435"/>
    <w:rsid w:val="00707497"/>
    <w:rsid w:val="009542E8"/>
    <w:rsid w:val="00A10648"/>
    <w:rsid w:val="00A14A7B"/>
    <w:rsid w:val="00AA59F8"/>
    <w:rsid w:val="00B060A1"/>
    <w:rsid w:val="00D06B00"/>
    <w:rsid w:val="00F057CB"/>
    <w:rsid w:val="00FB229A"/>
    <w:rsid w:val="00FE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4A7B"/>
    <w:rPr>
      <w:color w:val="808080"/>
    </w:rPr>
  </w:style>
  <w:style w:type="paragraph" w:customStyle="1" w:styleId="949260B7491144CCB4D90DD1AB0696B0">
    <w:name w:val="949260B7491144CCB4D90DD1AB0696B0"/>
    <w:rsid w:val="00A14A7B"/>
  </w:style>
  <w:style w:type="paragraph" w:customStyle="1" w:styleId="CB494CF46EB746F48854FB022EFF085E">
    <w:name w:val="CB494CF46EB746F48854FB022EFF085E"/>
    <w:rsid w:val="00A14A7B"/>
  </w:style>
  <w:style w:type="paragraph" w:customStyle="1" w:styleId="CFC6F6ACDA03466FB2628937BA9AC6C0">
    <w:name w:val="CFC6F6ACDA03466FB2628937BA9AC6C0"/>
    <w:rsid w:val="00A14A7B"/>
  </w:style>
  <w:style w:type="paragraph" w:customStyle="1" w:styleId="B0D84933E4844E8281D45B2539553120">
    <w:name w:val="B0D84933E4844E8281D45B2539553120"/>
    <w:rsid w:val="00A14A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5832EA9969D45B733737F05D3494C" ma:contentTypeVersion="13" ma:contentTypeDescription="Create a new document." ma:contentTypeScope="" ma:versionID="fd3ed0559e1f5e0faf130ee6f232c557">
  <xsd:schema xmlns:xsd="http://www.w3.org/2001/XMLSchema" xmlns:xs="http://www.w3.org/2001/XMLSchema" xmlns:p="http://schemas.microsoft.com/office/2006/metadata/properties" xmlns:ns3="d0e65c00-8cce-4ef3-8539-a6d58b510099" xmlns:ns4="9e8d84a2-d901-482f-ae87-ea9ae76f4e30" targetNamespace="http://schemas.microsoft.com/office/2006/metadata/properties" ma:root="true" ma:fieldsID="928fdbfa35253558860b4fb3192c0547" ns3:_="" ns4:_="">
    <xsd:import namespace="d0e65c00-8cce-4ef3-8539-a6d58b510099"/>
    <xsd:import namespace="9e8d84a2-d901-482f-ae87-ea9ae76f4e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4:SharedWithUsers" minOccurs="0"/>
                <xsd:element ref="ns3:MediaServiceOCR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65c00-8cce-4ef3-8539-a6d58b510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d84a2-d901-482f-ae87-ea9ae76f4e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DC5ECC-6185-46B8-BF1B-E03579CBD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65c00-8cce-4ef3-8539-a6d58b510099"/>
    <ds:schemaRef ds:uri="9e8d84a2-d901-482f-ae87-ea9ae76f4e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88AE7E-5DA5-457B-9A17-65BD83F1B7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C886DA-D493-46E3-8581-B2BA999F01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83C410-BAF4-4128-90F9-654F0D4DE4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Brougham</dc:creator>
  <cp:keywords/>
  <dc:description/>
  <cp:lastModifiedBy>Jennifer Whitford</cp:lastModifiedBy>
  <cp:revision>5</cp:revision>
  <dcterms:created xsi:type="dcterms:W3CDTF">2025-01-22T09:36:00Z</dcterms:created>
  <dcterms:modified xsi:type="dcterms:W3CDTF">2025-01-22T10:06:00Z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0x0101005A05832EA9969D45B733737F05D3494C</vt:lpwstr>
  </property>
</Properties>
</file>