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56197" w14:textId="02AEB184" w:rsidR="00576D86" w:rsidRPr="00C6266C" w:rsidRDefault="00A8727F">
      <w:pPr>
        <w:rPr>
          <w:b/>
          <w:color w:val="153D63" w:themeColor="text2" w:themeTint="E6"/>
          <w:sz w:val="28"/>
          <w:szCs w:val="28"/>
        </w:rPr>
      </w:pPr>
      <w:r w:rsidRPr="00C6266C">
        <w:rPr>
          <w:b/>
          <w:color w:val="153D63" w:themeColor="text2" w:themeTint="E6"/>
          <w:sz w:val="28"/>
          <w:szCs w:val="28"/>
        </w:rPr>
        <w:t>Quality Assurance Policy ITE</w:t>
      </w:r>
    </w:p>
    <w:tbl>
      <w:tblPr>
        <w:tblStyle w:val="TableGrid"/>
        <w:tblpPr w:leftFromText="180" w:rightFromText="180" w:vertAnchor="page" w:horzAnchor="margin" w:tblpY="2352"/>
        <w:tblW w:w="10569" w:type="dxa"/>
        <w:tblLook w:val="04A0" w:firstRow="1" w:lastRow="0" w:firstColumn="1" w:lastColumn="0" w:noHBand="0" w:noVBand="1"/>
      </w:tblPr>
      <w:tblGrid>
        <w:gridCol w:w="1803"/>
        <w:gridCol w:w="3295"/>
        <w:gridCol w:w="1701"/>
        <w:gridCol w:w="3770"/>
      </w:tblGrid>
      <w:tr w:rsidR="00A8727F" w:rsidRPr="00C6266C" w14:paraId="7BBF7D10" w14:textId="77777777" w:rsidTr="464F0429">
        <w:tc>
          <w:tcPr>
            <w:tcW w:w="1803" w:type="dxa"/>
            <w:shd w:val="clear" w:color="auto" w:fill="DAE9F7" w:themeFill="text2" w:themeFillTint="1A"/>
          </w:tcPr>
          <w:p w14:paraId="7347B883" w14:textId="241E3025" w:rsidR="00A8727F" w:rsidRPr="00C6266C" w:rsidRDefault="00A8727F" w:rsidP="00A8727F">
            <w:pPr>
              <w:rPr>
                <w:b/>
                <w:bCs/>
              </w:rPr>
            </w:pPr>
            <w:r w:rsidRPr="00C6266C">
              <w:rPr>
                <w:b/>
                <w:bCs/>
              </w:rPr>
              <w:t xml:space="preserve">Responsibility </w:t>
            </w:r>
          </w:p>
        </w:tc>
        <w:tc>
          <w:tcPr>
            <w:tcW w:w="8766" w:type="dxa"/>
            <w:gridSpan w:val="3"/>
            <w:shd w:val="clear" w:color="auto" w:fill="DAE9F7" w:themeFill="text2" w:themeFillTint="1A"/>
          </w:tcPr>
          <w:p w14:paraId="11CD82DE" w14:textId="12DAFF27" w:rsidR="00A8727F" w:rsidRPr="00C6266C" w:rsidRDefault="00A8727F" w:rsidP="00A8727F">
            <w:r w:rsidRPr="00C6266C">
              <w:t>ITE Leadership</w:t>
            </w:r>
          </w:p>
          <w:p w14:paraId="249C6531" w14:textId="4D798B35" w:rsidR="00A8727F" w:rsidRPr="00C6266C" w:rsidRDefault="00A8727F" w:rsidP="00A8727F">
            <w:r>
              <w:t>Head of Department,</w:t>
            </w:r>
            <w:r w:rsidR="00EF0BB8">
              <w:t xml:space="preserve"> Professional Academic Lead,</w:t>
            </w:r>
            <w:r>
              <w:t xml:space="preserve"> ITE Partnership Lead, Phase coordinators, Course Leads, Lead Mentors</w:t>
            </w:r>
          </w:p>
        </w:tc>
      </w:tr>
      <w:tr w:rsidR="00B335C7" w:rsidRPr="00C6266C" w14:paraId="5F25A730" w14:textId="77777777" w:rsidTr="464F0429">
        <w:tc>
          <w:tcPr>
            <w:tcW w:w="1803" w:type="dxa"/>
          </w:tcPr>
          <w:p w14:paraId="7C2DDBE6" w14:textId="17F5E3B1" w:rsidR="00B335C7" w:rsidRPr="00C6266C" w:rsidRDefault="00B335C7" w:rsidP="00A8727F">
            <w:pPr>
              <w:rPr>
                <w:b/>
                <w:bCs/>
              </w:rPr>
            </w:pPr>
            <w:r w:rsidRPr="00C6266C">
              <w:rPr>
                <w:b/>
                <w:bCs/>
              </w:rPr>
              <w:t xml:space="preserve">Purpose </w:t>
            </w:r>
          </w:p>
        </w:tc>
        <w:tc>
          <w:tcPr>
            <w:tcW w:w="8766" w:type="dxa"/>
            <w:gridSpan w:val="3"/>
          </w:tcPr>
          <w:p w14:paraId="02A89352" w14:textId="4AF7EDD5" w:rsidR="00B335C7" w:rsidRPr="00C6266C" w:rsidRDefault="00B335C7" w:rsidP="00B335C7">
            <w:r>
              <w:t xml:space="preserve">This policy sets out the quality assurance and enhancement </w:t>
            </w:r>
            <w:r w:rsidR="009B3B81">
              <w:t xml:space="preserve">activity </w:t>
            </w:r>
            <w:r>
              <w:t xml:space="preserve">for the BCU ITE Partnership, ensuring high standards and trainees’ entitlement to </w:t>
            </w:r>
            <w:r w:rsidR="4D2320C3">
              <w:t>high-quality</w:t>
            </w:r>
            <w:r>
              <w:t xml:space="preserve"> teacher education in line with </w:t>
            </w:r>
            <w:r w:rsidR="00E443E0">
              <w:t>DfE ITT Criteria and Supporting Advice.</w:t>
            </w:r>
          </w:p>
        </w:tc>
      </w:tr>
      <w:tr w:rsidR="00FB256D" w:rsidRPr="00C6266C" w14:paraId="06DDCF69" w14:textId="77777777" w:rsidTr="464F0429">
        <w:tc>
          <w:tcPr>
            <w:tcW w:w="1803" w:type="dxa"/>
            <w:shd w:val="clear" w:color="auto" w:fill="DAE9F7" w:themeFill="text2" w:themeFillTint="1A"/>
          </w:tcPr>
          <w:p w14:paraId="428BCB7B" w14:textId="101E0A4A" w:rsidR="00FB256D" w:rsidRPr="00C6266C" w:rsidRDefault="00FB256D" w:rsidP="00A8727F">
            <w:pPr>
              <w:rPr>
                <w:b/>
                <w:bCs/>
              </w:rPr>
            </w:pPr>
            <w:r w:rsidRPr="00C6266C">
              <w:rPr>
                <w:b/>
                <w:bCs/>
              </w:rPr>
              <w:t>How to use</w:t>
            </w:r>
          </w:p>
        </w:tc>
        <w:tc>
          <w:tcPr>
            <w:tcW w:w="8766" w:type="dxa"/>
            <w:gridSpan w:val="3"/>
            <w:shd w:val="clear" w:color="auto" w:fill="DAE9F7" w:themeFill="text2" w:themeFillTint="1A"/>
          </w:tcPr>
          <w:p w14:paraId="47E4C93F" w14:textId="327CF6D8" w:rsidR="00FB256D" w:rsidRPr="00C6266C" w:rsidRDefault="009B3B81" w:rsidP="009B3B81">
            <w:r>
              <w:t>Th</w:t>
            </w:r>
            <w:r w:rsidR="000B3166">
              <w:t>is policy is</w:t>
            </w:r>
            <w:r>
              <w:t xml:space="preserve"> used to guide BCU ITE’s quality assurance and enhancement, </w:t>
            </w:r>
            <w:r w:rsidR="00CB4FA0">
              <w:t>self-evaluation</w:t>
            </w:r>
            <w:r>
              <w:t>, and improvement planning, with the policy sitting alongside</w:t>
            </w:r>
            <w:r w:rsidR="00E443E0">
              <w:t>:</w:t>
            </w:r>
          </w:p>
          <w:p w14:paraId="4FB85AE0" w14:textId="77777777" w:rsidR="00E443E0" w:rsidRPr="00C6266C" w:rsidRDefault="00E443E0" w:rsidP="00E443E0">
            <w:pPr>
              <w:pStyle w:val="ListParagraph"/>
              <w:numPr>
                <w:ilvl w:val="0"/>
                <w:numId w:val="1"/>
              </w:numPr>
            </w:pPr>
            <w:r w:rsidRPr="00C6266C">
              <w:t>Partnership Agreements</w:t>
            </w:r>
          </w:p>
          <w:p w14:paraId="5192C10A" w14:textId="77777777" w:rsidR="00E443E0" w:rsidRPr="00C6266C" w:rsidRDefault="00E443E0" w:rsidP="00E443E0">
            <w:pPr>
              <w:pStyle w:val="ListParagraph"/>
              <w:numPr>
                <w:ilvl w:val="0"/>
                <w:numId w:val="1"/>
              </w:numPr>
            </w:pPr>
            <w:r w:rsidRPr="00C6266C">
              <w:t>Placement Review Process</w:t>
            </w:r>
          </w:p>
          <w:p w14:paraId="6AA1DF86" w14:textId="77777777" w:rsidR="00E443E0" w:rsidRPr="00C6266C" w:rsidRDefault="00E443E0" w:rsidP="00E443E0">
            <w:pPr>
              <w:pStyle w:val="ListParagraph"/>
              <w:numPr>
                <w:ilvl w:val="0"/>
                <w:numId w:val="1"/>
              </w:numPr>
            </w:pPr>
            <w:r w:rsidRPr="00C6266C">
              <w:t xml:space="preserve">BCU Quality Assurance &amp; Enhancement </w:t>
            </w:r>
            <w:hyperlink r:id="rId10" w:history="1">
              <w:r w:rsidRPr="00646C7C">
                <w:rPr>
                  <w:rStyle w:val="Hyperlink"/>
                  <w:color w:val="156082" w:themeColor="accent1"/>
                </w:rPr>
                <w:t>Policies</w:t>
              </w:r>
            </w:hyperlink>
            <w:r w:rsidRPr="00C6266C">
              <w:t xml:space="preserve"> </w:t>
            </w:r>
          </w:p>
          <w:p w14:paraId="045C3C3E" w14:textId="76F2ABB8" w:rsidR="00620257" w:rsidRPr="00C6266C" w:rsidRDefault="00620257" w:rsidP="00E443E0">
            <w:pPr>
              <w:pStyle w:val="ListParagraph"/>
              <w:numPr>
                <w:ilvl w:val="0"/>
                <w:numId w:val="1"/>
              </w:numPr>
            </w:pPr>
            <w:r w:rsidRPr="00C6266C">
              <w:t xml:space="preserve">Student Governance </w:t>
            </w:r>
            <w:hyperlink r:id="rId11" w:history="1">
              <w:r w:rsidRPr="00646C7C">
                <w:rPr>
                  <w:rStyle w:val="Hyperlink"/>
                  <w:color w:val="156082" w:themeColor="accent1"/>
                </w:rPr>
                <w:t>Complaints Procedure</w:t>
              </w:r>
            </w:hyperlink>
            <w:r w:rsidRPr="00C6266C">
              <w:t xml:space="preserve"> </w:t>
            </w:r>
          </w:p>
          <w:p w14:paraId="7F30EC5E" w14:textId="714AED31" w:rsidR="00E443E0" w:rsidRPr="00C6266C" w:rsidRDefault="00E443E0" w:rsidP="00E443E0">
            <w:pPr>
              <w:pStyle w:val="ListParagraph"/>
              <w:numPr>
                <w:ilvl w:val="0"/>
                <w:numId w:val="1"/>
              </w:numPr>
            </w:pPr>
            <w:r w:rsidRPr="00C6266C">
              <w:t xml:space="preserve">DfE </w:t>
            </w:r>
            <w:hyperlink r:id="rId12" w:history="1">
              <w:r w:rsidRPr="00646C7C">
                <w:rPr>
                  <w:rStyle w:val="Hyperlink"/>
                  <w:color w:val="156082" w:themeColor="accent1"/>
                </w:rPr>
                <w:t>ITT Criteria</w:t>
              </w:r>
            </w:hyperlink>
            <w:r w:rsidRPr="00C6266C">
              <w:t xml:space="preserve"> &amp; Supporting Advice </w:t>
            </w:r>
          </w:p>
        </w:tc>
      </w:tr>
      <w:tr w:rsidR="00A8727F" w:rsidRPr="00C6266C" w14:paraId="506E8B69" w14:textId="77777777" w:rsidTr="464F0429">
        <w:tc>
          <w:tcPr>
            <w:tcW w:w="1803" w:type="dxa"/>
          </w:tcPr>
          <w:p w14:paraId="53C78025" w14:textId="4B9CFFCA" w:rsidR="00A8727F" w:rsidRPr="00C6266C" w:rsidRDefault="00A8727F" w:rsidP="00A8727F">
            <w:pPr>
              <w:rPr>
                <w:b/>
                <w:bCs/>
              </w:rPr>
            </w:pPr>
            <w:r w:rsidRPr="00C6266C">
              <w:rPr>
                <w:b/>
                <w:bCs/>
              </w:rPr>
              <w:t>Start Date</w:t>
            </w:r>
          </w:p>
        </w:tc>
        <w:tc>
          <w:tcPr>
            <w:tcW w:w="3295" w:type="dxa"/>
          </w:tcPr>
          <w:p w14:paraId="278BF10C" w14:textId="313EF790" w:rsidR="00A8727F" w:rsidRPr="00C6266C" w:rsidRDefault="00E443E0" w:rsidP="00A8727F">
            <w:r w:rsidRPr="00C6266C">
              <w:t>September 2025</w:t>
            </w:r>
          </w:p>
        </w:tc>
        <w:tc>
          <w:tcPr>
            <w:tcW w:w="1701" w:type="dxa"/>
          </w:tcPr>
          <w:p w14:paraId="3EAB1886" w14:textId="432E346B" w:rsidR="00A8727F" w:rsidRPr="00C6266C" w:rsidRDefault="00A8727F" w:rsidP="00A8727F">
            <w:pPr>
              <w:rPr>
                <w:b/>
                <w:bCs/>
              </w:rPr>
            </w:pPr>
            <w:r w:rsidRPr="00C6266C">
              <w:rPr>
                <w:b/>
                <w:bCs/>
              </w:rPr>
              <w:t>Review Date</w:t>
            </w:r>
          </w:p>
        </w:tc>
        <w:tc>
          <w:tcPr>
            <w:tcW w:w="3770" w:type="dxa"/>
          </w:tcPr>
          <w:p w14:paraId="44D8AB3D" w14:textId="76CDD7EB" w:rsidR="00A8727F" w:rsidRPr="00C6266C" w:rsidRDefault="00E443E0" w:rsidP="00A8727F">
            <w:r w:rsidRPr="00C6266C">
              <w:t>August 2026</w:t>
            </w:r>
          </w:p>
        </w:tc>
      </w:tr>
    </w:tbl>
    <w:p w14:paraId="5A604301" w14:textId="3B71C94D" w:rsidR="00A8727F" w:rsidRPr="00C6266C" w:rsidRDefault="00A8727F">
      <w:pPr>
        <w:rPr>
          <w:b/>
          <w:color w:val="153D63" w:themeColor="text2" w:themeTint="E6"/>
        </w:rPr>
      </w:pPr>
    </w:p>
    <w:p w14:paraId="31DB4223" w14:textId="33A6DF07" w:rsidR="000268CA" w:rsidRDefault="00E443E0" w:rsidP="00E062AC">
      <w:pPr>
        <w:pStyle w:val="Heading1"/>
      </w:pPr>
      <w:r w:rsidRPr="7D1F24A5">
        <w:t>Contents</w:t>
      </w:r>
    </w:p>
    <w:tbl>
      <w:tblPr>
        <w:tblStyle w:val="TableGrid"/>
        <w:tblW w:w="0" w:type="auto"/>
        <w:tblLook w:val="06A0" w:firstRow="1" w:lastRow="0" w:firstColumn="1" w:lastColumn="0" w:noHBand="1" w:noVBand="1"/>
      </w:tblPr>
      <w:tblGrid>
        <w:gridCol w:w="10456"/>
      </w:tblGrid>
      <w:tr w:rsidR="7D1F24A5" w14:paraId="25AF1AFF" w14:textId="77777777" w:rsidTr="7D1F24A5">
        <w:trPr>
          <w:trHeight w:val="300"/>
        </w:trPr>
        <w:tc>
          <w:tcPr>
            <w:tcW w:w="10568" w:type="dxa"/>
            <w:shd w:val="clear" w:color="auto" w:fill="DAE8F8"/>
          </w:tcPr>
          <w:p w14:paraId="3796E03D" w14:textId="73D06083" w:rsidR="1E960696" w:rsidRDefault="1E960696" w:rsidP="7D1F24A5">
            <w:pPr>
              <w:tabs>
                <w:tab w:val="left" w:pos="1270"/>
              </w:tabs>
              <w:rPr>
                <w:rFonts w:cs="Arial"/>
              </w:rPr>
            </w:pPr>
            <w:r w:rsidRPr="7D1F24A5">
              <w:rPr>
                <w:rFonts w:cs="Arial"/>
              </w:rPr>
              <w:t>The Requirements for ITE Programmes</w:t>
            </w:r>
          </w:p>
        </w:tc>
      </w:tr>
      <w:tr w:rsidR="7D1F24A5" w14:paraId="037FD5A7" w14:textId="77777777" w:rsidTr="7D1F24A5">
        <w:trPr>
          <w:trHeight w:val="300"/>
        </w:trPr>
        <w:tc>
          <w:tcPr>
            <w:tcW w:w="10568" w:type="dxa"/>
          </w:tcPr>
          <w:p w14:paraId="5B7C9149" w14:textId="297C39FB" w:rsidR="1E960696" w:rsidRDefault="1E960696" w:rsidP="7D1F24A5">
            <w:pPr>
              <w:rPr>
                <w:rFonts w:cs="Arial"/>
              </w:rPr>
            </w:pPr>
            <w:r w:rsidRPr="7D1F24A5">
              <w:rPr>
                <w:rFonts w:cs="Arial"/>
              </w:rPr>
              <w:t>Quality Assurance Policy Aims</w:t>
            </w:r>
            <w:r>
              <w:tab/>
            </w:r>
          </w:p>
        </w:tc>
      </w:tr>
      <w:tr w:rsidR="7D1F24A5" w14:paraId="0ABF35F9" w14:textId="77777777" w:rsidTr="7D1F24A5">
        <w:trPr>
          <w:trHeight w:val="300"/>
        </w:trPr>
        <w:tc>
          <w:tcPr>
            <w:tcW w:w="10568" w:type="dxa"/>
            <w:shd w:val="clear" w:color="auto" w:fill="DAE8F8"/>
          </w:tcPr>
          <w:p w14:paraId="479D130C" w14:textId="0FD0331E" w:rsidR="1E960696" w:rsidRDefault="1E960696" w:rsidP="7D1F24A5">
            <w:pPr>
              <w:rPr>
                <w:rFonts w:cs="Arial"/>
                <w:b/>
                <w:bCs/>
              </w:rPr>
            </w:pPr>
            <w:r w:rsidRPr="7D1F24A5">
              <w:rPr>
                <w:rFonts w:cs="Arial"/>
              </w:rPr>
              <w:t>Quality Assurance Oversight</w:t>
            </w:r>
          </w:p>
        </w:tc>
      </w:tr>
      <w:tr w:rsidR="7D1F24A5" w14:paraId="36F9ACF0" w14:textId="77777777" w:rsidTr="7D1F24A5">
        <w:trPr>
          <w:trHeight w:val="300"/>
        </w:trPr>
        <w:tc>
          <w:tcPr>
            <w:tcW w:w="10568" w:type="dxa"/>
          </w:tcPr>
          <w:p w14:paraId="4F463081" w14:textId="7E79EDC9" w:rsidR="25A57928" w:rsidRDefault="25A57928" w:rsidP="7D1F24A5">
            <w:pPr>
              <w:rPr>
                <w:rFonts w:ascii="Aptos" w:eastAsia="Aptos" w:hAnsi="Aptos" w:cs="Aptos"/>
              </w:rPr>
            </w:pPr>
            <w:r w:rsidRPr="7D1F24A5">
              <w:rPr>
                <w:rFonts w:ascii="Aptos" w:eastAsia="Aptos" w:hAnsi="Aptos" w:cs="Aptos"/>
                <w:color w:val="000000" w:themeColor="text1"/>
              </w:rPr>
              <w:t xml:space="preserve">Thematic </w:t>
            </w:r>
            <w:r w:rsidR="1E960696" w:rsidRPr="7D1F24A5">
              <w:rPr>
                <w:rFonts w:ascii="Aptos" w:eastAsia="Aptos" w:hAnsi="Aptos" w:cs="Aptos"/>
                <w:color w:val="000000" w:themeColor="text1"/>
              </w:rPr>
              <w:t>Quality Assurance Activity</w:t>
            </w:r>
          </w:p>
          <w:p w14:paraId="1195A9C3" w14:textId="0470235A" w:rsidR="1E960696" w:rsidRDefault="1E960696" w:rsidP="7D1F24A5">
            <w:pPr>
              <w:pStyle w:val="ListParagraph"/>
              <w:numPr>
                <w:ilvl w:val="0"/>
                <w:numId w:val="17"/>
              </w:numPr>
            </w:pPr>
            <w:r>
              <w:t>Curriculum</w:t>
            </w:r>
          </w:p>
          <w:p w14:paraId="171C231F" w14:textId="35DE74A2" w:rsidR="1E960696" w:rsidRDefault="1E960696" w:rsidP="7D1F24A5">
            <w:pPr>
              <w:pStyle w:val="ListParagraph"/>
              <w:numPr>
                <w:ilvl w:val="0"/>
                <w:numId w:val="17"/>
              </w:numPr>
            </w:pPr>
            <w:r>
              <w:t xml:space="preserve">Achievement        </w:t>
            </w:r>
          </w:p>
          <w:p w14:paraId="2B7623AC" w14:textId="0EF3C14F" w:rsidR="1E960696" w:rsidRDefault="1E960696" w:rsidP="7D1F24A5">
            <w:pPr>
              <w:pStyle w:val="ListParagraph"/>
              <w:numPr>
                <w:ilvl w:val="0"/>
                <w:numId w:val="17"/>
              </w:numPr>
            </w:pPr>
            <w:r>
              <w:t>Partnerships and Mentoring</w:t>
            </w:r>
          </w:p>
          <w:p w14:paraId="5F5B82A0" w14:textId="0E5537CE" w:rsidR="1E960696" w:rsidRDefault="1E960696" w:rsidP="7D1F24A5">
            <w:pPr>
              <w:pStyle w:val="ListParagraph"/>
              <w:numPr>
                <w:ilvl w:val="0"/>
                <w:numId w:val="17"/>
              </w:numPr>
            </w:pPr>
            <w:r>
              <w:t>Leadership</w:t>
            </w:r>
          </w:p>
          <w:p w14:paraId="3DA3F861" w14:textId="0C7E9099" w:rsidR="1E960696" w:rsidRDefault="1E960696" w:rsidP="7D1F24A5">
            <w:pPr>
              <w:pStyle w:val="ListParagraph"/>
              <w:numPr>
                <w:ilvl w:val="0"/>
                <w:numId w:val="17"/>
              </w:numPr>
            </w:pPr>
            <w:r>
              <w:t>Student Experience</w:t>
            </w:r>
          </w:p>
        </w:tc>
      </w:tr>
      <w:tr w:rsidR="7D1F24A5" w14:paraId="74533CA0" w14:textId="77777777" w:rsidTr="7D1F24A5">
        <w:trPr>
          <w:trHeight w:val="300"/>
        </w:trPr>
        <w:tc>
          <w:tcPr>
            <w:tcW w:w="10568" w:type="dxa"/>
            <w:shd w:val="clear" w:color="auto" w:fill="DAE8F8"/>
          </w:tcPr>
          <w:p w14:paraId="7B4CB567" w14:textId="6E148AE6" w:rsidR="1E960696" w:rsidRDefault="1E960696" w:rsidP="7D1F24A5">
            <w:pPr>
              <w:rPr>
                <w:b/>
                <w:bCs/>
                <w:color w:val="153D63" w:themeColor="text2" w:themeTint="E6"/>
                <w:sz w:val="28"/>
                <w:szCs w:val="28"/>
              </w:rPr>
            </w:pPr>
            <w:r w:rsidRPr="7D1F24A5">
              <w:rPr>
                <w:b/>
                <w:bCs/>
                <w:color w:val="153D63" w:themeColor="text2" w:themeTint="E6"/>
                <w:sz w:val="28"/>
                <w:szCs w:val="28"/>
              </w:rPr>
              <w:t>Appendices:</w:t>
            </w:r>
          </w:p>
          <w:p w14:paraId="622A0776" w14:textId="49EDFBC4" w:rsidR="1E960696" w:rsidRDefault="1E960696" w:rsidP="7D1F24A5">
            <w:pPr>
              <w:tabs>
                <w:tab w:val="left" w:pos="1270"/>
              </w:tabs>
              <w:rPr>
                <w:rFonts w:cs="Arial"/>
              </w:rPr>
            </w:pPr>
            <w:r w:rsidRPr="7D1F24A5">
              <w:rPr>
                <w:rFonts w:cs="Arial"/>
              </w:rPr>
              <w:t xml:space="preserve">Governance Structure &amp; Terms of Reference </w:t>
            </w:r>
            <w:r>
              <w:tab/>
            </w:r>
            <w:r>
              <w:tab/>
            </w:r>
            <w:r>
              <w:tab/>
            </w:r>
            <w:r>
              <w:tab/>
            </w:r>
            <w:r>
              <w:tab/>
            </w:r>
            <w:r>
              <w:tab/>
            </w:r>
          </w:p>
          <w:p w14:paraId="5FEF1B6D" w14:textId="119A4023" w:rsidR="1E960696" w:rsidRDefault="1E960696" w:rsidP="7D1F24A5">
            <w:pPr>
              <w:tabs>
                <w:tab w:val="left" w:pos="1270"/>
              </w:tabs>
              <w:rPr>
                <w:rFonts w:cs="Arial"/>
              </w:rPr>
            </w:pPr>
            <w:r w:rsidRPr="7D1F24A5">
              <w:rPr>
                <w:rFonts w:cs="Arial"/>
              </w:rPr>
              <w:t xml:space="preserve">Quality Assurance Activity Record (template) </w:t>
            </w:r>
          </w:p>
          <w:p w14:paraId="64D564F1" w14:textId="77777777" w:rsidR="1E960696" w:rsidRDefault="1E960696" w:rsidP="7D1F24A5">
            <w:pPr>
              <w:tabs>
                <w:tab w:val="left" w:pos="1270"/>
              </w:tabs>
              <w:rPr>
                <w:rFonts w:cs="Arial"/>
              </w:rPr>
            </w:pPr>
            <w:r w:rsidRPr="7D1F24A5">
              <w:rPr>
                <w:rFonts w:cs="Arial"/>
              </w:rPr>
              <w:t>Management of Data</w:t>
            </w:r>
          </w:p>
          <w:p w14:paraId="5F50232C" w14:textId="77777777" w:rsidR="1E960696" w:rsidRDefault="1E960696" w:rsidP="7D1F24A5">
            <w:pPr>
              <w:tabs>
                <w:tab w:val="left" w:pos="1270"/>
              </w:tabs>
              <w:rPr>
                <w:rFonts w:cs="Arial"/>
              </w:rPr>
            </w:pPr>
            <w:r w:rsidRPr="7D1F24A5">
              <w:rPr>
                <w:rFonts w:cs="Arial"/>
              </w:rPr>
              <w:t>Process for Selecting New Lead School Partners</w:t>
            </w:r>
          </w:p>
          <w:p w14:paraId="0EC096F3" w14:textId="4341CFB7" w:rsidR="1E960696" w:rsidRDefault="1E960696" w:rsidP="7D1F24A5">
            <w:pPr>
              <w:rPr>
                <w:rFonts w:cs="Arial"/>
              </w:rPr>
            </w:pPr>
            <w:r w:rsidRPr="7D1F24A5">
              <w:rPr>
                <w:rFonts w:cs="Arial"/>
              </w:rPr>
              <w:t>Placement Review Process</w:t>
            </w:r>
          </w:p>
          <w:p w14:paraId="6D01175E" w14:textId="10C529F6" w:rsidR="1E960696" w:rsidRDefault="1E960696" w:rsidP="7D1F24A5">
            <w:pPr>
              <w:rPr>
                <w:rFonts w:cs="Arial"/>
              </w:rPr>
            </w:pPr>
            <w:r w:rsidRPr="7D1F24A5">
              <w:rPr>
                <w:rFonts w:cs="Arial"/>
              </w:rPr>
              <w:t>Raising Concerns</w:t>
            </w:r>
          </w:p>
          <w:p w14:paraId="7A48F0E3" w14:textId="53C60000" w:rsidR="7D1F24A5" w:rsidRDefault="7D1F24A5" w:rsidP="7D1F24A5">
            <w:pPr>
              <w:rPr>
                <w:rFonts w:ascii="Aptos" w:eastAsia="Aptos" w:hAnsi="Aptos" w:cs="Aptos"/>
                <w:color w:val="000000" w:themeColor="text1"/>
              </w:rPr>
            </w:pPr>
          </w:p>
        </w:tc>
      </w:tr>
    </w:tbl>
    <w:p w14:paraId="54B1557C" w14:textId="229E0C29" w:rsidR="000268CA" w:rsidRDefault="000268CA" w:rsidP="7D1F24A5">
      <w:pPr>
        <w:rPr>
          <w:b/>
          <w:bCs/>
          <w:color w:val="153D63" w:themeColor="text2" w:themeTint="E6"/>
          <w:sz w:val="28"/>
          <w:szCs w:val="28"/>
        </w:rPr>
      </w:pPr>
    </w:p>
    <w:p w14:paraId="608EEBE8" w14:textId="77777777" w:rsidR="00432CF1" w:rsidRDefault="00432CF1" w:rsidP="00336A6D">
      <w:pPr>
        <w:rPr>
          <w:b/>
          <w:color w:val="153D63" w:themeColor="text2" w:themeTint="E6"/>
          <w:sz w:val="28"/>
          <w:szCs w:val="28"/>
        </w:rPr>
      </w:pPr>
    </w:p>
    <w:p w14:paraId="3A9D8559" w14:textId="77777777" w:rsidR="00432CF1" w:rsidRDefault="00432CF1" w:rsidP="7D1F24A5">
      <w:pPr>
        <w:rPr>
          <w:b/>
          <w:bCs/>
          <w:color w:val="153D63" w:themeColor="text2" w:themeTint="E6"/>
          <w:sz w:val="28"/>
          <w:szCs w:val="28"/>
        </w:rPr>
      </w:pPr>
    </w:p>
    <w:p w14:paraId="60084700" w14:textId="44BF4670" w:rsidR="7D1F24A5" w:rsidRDefault="7D1F24A5" w:rsidP="7D1F24A5">
      <w:pPr>
        <w:rPr>
          <w:b/>
          <w:bCs/>
          <w:color w:val="153D63" w:themeColor="text2" w:themeTint="E6"/>
          <w:sz w:val="28"/>
          <w:szCs w:val="28"/>
        </w:rPr>
      </w:pPr>
    </w:p>
    <w:p w14:paraId="36122EEE" w14:textId="74B12F86" w:rsidR="7D1F24A5" w:rsidRDefault="7D1F24A5" w:rsidP="7D1F24A5">
      <w:pPr>
        <w:rPr>
          <w:b/>
          <w:bCs/>
          <w:color w:val="153D63" w:themeColor="text2" w:themeTint="E6"/>
          <w:sz w:val="28"/>
          <w:szCs w:val="28"/>
        </w:rPr>
      </w:pPr>
    </w:p>
    <w:p w14:paraId="13A9EC7F" w14:textId="10317710" w:rsidR="00336A6D" w:rsidRPr="00C6266C" w:rsidRDefault="00336A6D" w:rsidP="00E062AC">
      <w:pPr>
        <w:pStyle w:val="Heading1"/>
      </w:pPr>
      <w:r w:rsidRPr="00C6266C">
        <w:lastRenderedPageBreak/>
        <w:t>Requirements for ITE Programmes</w:t>
      </w:r>
    </w:p>
    <w:p w14:paraId="6DEE3D5D" w14:textId="3714525D" w:rsidR="00336A6D" w:rsidRPr="00C6266C" w:rsidRDefault="00D676C9" w:rsidP="00336A6D">
      <w:pPr>
        <w:rPr>
          <w:rFonts w:cs="Arial"/>
        </w:rPr>
      </w:pPr>
      <w:r>
        <w:rPr>
          <w:rFonts w:cs="Arial"/>
        </w:rPr>
        <w:t xml:space="preserve">The </w:t>
      </w:r>
      <w:r w:rsidR="00336A6D" w:rsidRPr="00C6266C">
        <w:rPr>
          <w:rFonts w:cs="Arial"/>
        </w:rPr>
        <w:t>BCU ITE partnership consults, plans, and develops its programmes in alignment to the quality requirements governed by the DfE</w:t>
      </w:r>
      <w:r w:rsidR="00336A6D" w:rsidRPr="00C6266C">
        <w:t xml:space="preserve"> </w:t>
      </w:r>
      <w:hyperlink r:id="rId13" w:history="1">
        <w:r w:rsidR="00336A6D" w:rsidRPr="00C6266C">
          <w:rPr>
            <w:rStyle w:val="Hyperlink"/>
          </w:rPr>
          <w:t>ITT Criteria</w:t>
        </w:r>
      </w:hyperlink>
      <w:r w:rsidR="00336A6D" w:rsidRPr="00C6266C">
        <w:t xml:space="preserve"> &amp; Supporting Advice</w:t>
      </w:r>
      <w:r w:rsidR="0011445A" w:rsidRPr="00C6266C">
        <w:t xml:space="preserve">, </w:t>
      </w:r>
      <w:r w:rsidR="00336A6D" w:rsidRPr="00C6266C">
        <w:rPr>
          <w:rFonts w:cs="Arial"/>
        </w:rPr>
        <w:t xml:space="preserve">which specifies </w:t>
      </w:r>
      <w:r w:rsidR="00336A6D" w:rsidRPr="00C6266C">
        <w:rPr>
          <w:rFonts w:cs="Arial"/>
          <w:b/>
          <w:bCs/>
        </w:rPr>
        <w:t>the role of an accredited provider of QTS and the expectations of quality that an accredited provider must adhere to for compliance</w:t>
      </w:r>
      <w:r w:rsidR="00336A6D" w:rsidRPr="00C6266C">
        <w:rPr>
          <w:rFonts w:cs="Arial"/>
        </w:rPr>
        <w:t xml:space="preserve">. </w:t>
      </w:r>
    </w:p>
    <w:p w14:paraId="67B5074D" w14:textId="1E4FDB85" w:rsidR="00336A6D" w:rsidRPr="00C6266C" w:rsidRDefault="00336A6D" w:rsidP="00336A6D">
      <w:pPr>
        <w:rPr>
          <w:rFonts w:cs="Arial"/>
        </w:rPr>
      </w:pPr>
      <w:r w:rsidRPr="00C6266C">
        <w:rPr>
          <w:rFonts w:cs="Arial"/>
        </w:rPr>
        <w:t>In accordance with the DfE C3.4</w:t>
      </w:r>
      <w:r w:rsidR="0011445A" w:rsidRPr="00C6266C">
        <w:rPr>
          <w:rFonts w:cs="Arial"/>
        </w:rPr>
        <w:t>, as an</w:t>
      </w:r>
      <w:r w:rsidRPr="00C6266C">
        <w:rPr>
          <w:rFonts w:cs="Arial"/>
        </w:rPr>
        <w:t xml:space="preserve"> accredited ITE providers </w:t>
      </w:r>
      <w:r w:rsidR="0011445A" w:rsidRPr="00C6266C">
        <w:rPr>
          <w:rFonts w:cs="Arial"/>
        </w:rPr>
        <w:t xml:space="preserve">we </w:t>
      </w:r>
      <w:r w:rsidRPr="00C6266C">
        <w:rPr>
          <w:rFonts w:cs="Arial"/>
        </w:rPr>
        <w:t>must</w:t>
      </w:r>
      <w:r w:rsidR="0011445A" w:rsidRPr="00C6266C">
        <w:rPr>
          <w:rFonts w:cs="Arial"/>
        </w:rPr>
        <w:t>:</w:t>
      </w:r>
    </w:p>
    <w:p w14:paraId="26E6122E" w14:textId="342F8CC6" w:rsidR="00336A6D" w:rsidRPr="00C6266C" w:rsidRDefault="00336A6D" w:rsidP="00336A6D">
      <w:pPr>
        <w:pStyle w:val="ListParagraph"/>
        <w:numPr>
          <w:ilvl w:val="0"/>
          <w:numId w:val="3"/>
        </w:numPr>
        <w:spacing w:line="259" w:lineRule="auto"/>
        <w:rPr>
          <w:rFonts w:cs="Arial"/>
        </w:rPr>
      </w:pPr>
      <w:r w:rsidRPr="00C6266C">
        <w:rPr>
          <w:rFonts w:cs="Arial"/>
        </w:rPr>
        <w:t>Monitor, evaluate, and moderate all aspects of provision rigorously</w:t>
      </w:r>
    </w:p>
    <w:p w14:paraId="5A919754" w14:textId="05E819B9" w:rsidR="0011445A" w:rsidRPr="00C6266C" w:rsidRDefault="00336A6D" w:rsidP="0011445A">
      <w:pPr>
        <w:pStyle w:val="ListParagraph"/>
        <w:numPr>
          <w:ilvl w:val="0"/>
          <w:numId w:val="3"/>
        </w:numPr>
        <w:spacing w:line="259" w:lineRule="auto"/>
        <w:rPr>
          <w:rFonts w:cs="Arial"/>
        </w:rPr>
      </w:pPr>
      <w:r w:rsidRPr="00C6266C">
        <w:rPr>
          <w:rFonts w:cs="Arial"/>
        </w:rPr>
        <w:t>Demonstrate how these contribute to securing improvements in the quality of training and the assessment of trainees</w:t>
      </w:r>
    </w:p>
    <w:p w14:paraId="063F0C76" w14:textId="2B3FF680" w:rsidR="0011445A" w:rsidRPr="00C6266C" w:rsidRDefault="0011445A" w:rsidP="0011445A">
      <w:pPr>
        <w:spacing w:line="259" w:lineRule="auto"/>
        <w:rPr>
          <w:rFonts w:cs="Arial"/>
        </w:rPr>
      </w:pPr>
      <w:r w:rsidRPr="00C6266C">
        <w:rPr>
          <w:rFonts w:cs="Arial"/>
        </w:rPr>
        <w:t>Accredited ITE providers must develop rigor in their quality assurance and enhancement through robust arrangements for monitoring:</w:t>
      </w:r>
    </w:p>
    <w:p w14:paraId="6561455E" w14:textId="365E6774" w:rsidR="00336A6D" w:rsidRPr="00C6266C" w:rsidRDefault="00336A6D" w:rsidP="0011445A">
      <w:pPr>
        <w:pStyle w:val="ListParagraph"/>
        <w:numPr>
          <w:ilvl w:val="0"/>
          <w:numId w:val="6"/>
        </w:numPr>
        <w:spacing w:line="259" w:lineRule="auto"/>
        <w:rPr>
          <w:rFonts w:cs="Arial"/>
        </w:rPr>
      </w:pPr>
      <w:r w:rsidRPr="00C6266C">
        <w:rPr>
          <w:rFonts w:cs="Arial"/>
        </w:rPr>
        <w:t>Curriculum quality and delivery</w:t>
      </w:r>
    </w:p>
    <w:p w14:paraId="5FAF0CAD" w14:textId="5EB3AAE0" w:rsidR="00336A6D" w:rsidRPr="00C6266C" w:rsidRDefault="00336A6D" w:rsidP="0011445A">
      <w:pPr>
        <w:pStyle w:val="ListParagraph"/>
        <w:numPr>
          <w:ilvl w:val="0"/>
          <w:numId w:val="6"/>
        </w:numPr>
        <w:spacing w:line="259" w:lineRule="auto"/>
        <w:rPr>
          <w:rFonts w:cs="Arial"/>
        </w:rPr>
      </w:pPr>
      <w:r w:rsidRPr="00C6266C">
        <w:rPr>
          <w:rFonts w:cs="Arial"/>
        </w:rPr>
        <w:t>Training expertise of delivering staff</w:t>
      </w:r>
    </w:p>
    <w:p w14:paraId="0AA2A377" w14:textId="00FAC046" w:rsidR="00336A6D" w:rsidRPr="00C6266C" w:rsidRDefault="00336A6D" w:rsidP="0011445A">
      <w:pPr>
        <w:pStyle w:val="ListParagraph"/>
        <w:numPr>
          <w:ilvl w:val="0"/>
          <w:numId w:val="6"/>
        </w:numPr>
        <w:spacing w:line="259" w:lineRule="auto"/>
        <w:rPr>
          <w:rFonts w:cs="Arial"/>
        </w:rPr>
      </w:pPr>
      <w:r w:rsidRPr="00C6266C">
        <w:rPr>
          <w:rFonts w:cs="Arial"/>
        </w:rPr>
        <w:t xml:space="preserve">Training expertise </w:t>
      </w:r>
      <w:r w:rsidR="0011445A" w:rsidRPr="00C6266C">
        <w:rPr>
          <w:rFonts w:cs="Arial"/>
        </w:rPr>
        <w:t>and quality of mentors</w:t>
      </w:r>
    </w:p>
    <w:p w14:paraId="1C65C82D" w14:textId="1A84E10D" w:rsidR="00336A6D" w:rsidRPr="00C6266C" w:rsidRDefault="00336A6D" w:rsidP="0011445A">
      <w:pPr>
        <w:pStyle w:val="ListParagraph"/>
        <w:numPr>
          <w:ilvl w:val="0"/>
          <w:numId w:val="6"/>
        </w:numPr>
        <w:spacing w:line="259" w:lineRule="auto"/>
        <w:rPr>
          <w:rFonts w:cs="Arial"/>
        </w:rPr>
      </w:pPr>
      <w:r w:rsidRPr="00C6266C">
        <w:rPr>
          <w:rFonts w:cs="Arial"/>
        </w:rPr>
        <w:t>Assessment procedures</w:t>
      </w:r>
    </w:p>
    <w:p w14:paraId="07BD25D1" w14:textId="66AD7682" w:rsidR="00336A6D" w:rsidRPr="00C6266C" w:rsidRDefault="00336A6D" w:rsidP="0011445A">
      <w:pPr>
        <w:pStyle w:val="ListParagraph"/>
        <w:numPr>
          <w:ilvl w:val="0"/>
          <w:numId w:val="6"/>
        </w:numPr>
        <w:spacing w:line="259" w:lineRule="auto"/>
        <w:rPr>
          <w:rFonts w:cs="Arial"/>
        </w:rPr>
      </w:pPr>
      <w:r w:rsidRPr="00C6266C">
        <w:rPr>
          <w:rFonts w:cs="Arial"/>
        </w:rPr>
        <w:t>End of course summative assessments</w:t>
      </w:r>
    </w:p>
    <w:p w14:paraId="3F1C5972" w14:textId="77777777" w:rsidR="00336A6D" w:rsidRPr="00C6266C" w:rsidRDefault="00336A6D" w:rsidP="00336A6D">
      <w:pPr>
        <w:rPr>
          <w:b/>
          <w:color w:val="153D63" w:themeColor="text2" w:themeTint="E6"/>
          <w:sz w:val="28"/>
          <w:szCs w:val="28"/>
        </w:rPr>
      </w:pPr>
    </w:p>
    <w:p w14:paraId="4A4FED4D" w14:textId="3BADF339" w:rsidR="00336A6D" w:rsidRPr="00C6266C" w:rsidRDefault="00336A6D" w:rsidP="00E062AC">
      <w:pPr>
        <w:pStyle w:val="Heading1"/>
      </w:pPr>
      <w:r w:rsidRPr="00C6266C">
        <w:t>Quality Assurance Policy Aims</w:t>
      </w:r>
    </w:p>
    <w:p w14:paraId="0A457FE3" w14:textId="281DCACD" w:rsidR="0011445A" w:rsidRPr="00C6266C" w:rsidRDefault="0011445A" w:rsidP="0011445A">
      <w:pPr>
        <w:tabs>
          <w:tab w:val="left" w:pos="1270"/>
        </w:tabs>
        <w:jc w:val="both"/>
        <w:rPr>
          <w:rFonts w:cs="Arial"/>
        </w:rPr>
      </w:pPr>
      <w:r w:rsidRPr="00C6266C">
        <w:rPr>
          <w:rFonts w:cs="Arial"/>
        </w:rPr>
        <w:t xml:space="preserve">The BCU ITE Partnership works together to provide high quality training for all Associate Teachers, preparing them to meet the vision and mission of our ITE courses to become </w:t>
      </w:r>
      <w:r w:rsidR="00620257" w:rsidRPr="00C6266C">
        <w:rPr>
          <w:rFonts w:cs="Arial"/>
          <w:b/>
          <w:bCs/>
        </w:rPr>
        <w:t>C</w:t>
      </w:r>
      <w:r w:rsidRPr="00C6266C">
        <w:rPr>
          <w:rFonts w:cs="Arial"/>
          <w:b/>
          <w:bCs/>
        </w:rPr>
        <w:t xml:space="preserve">ommitted, </w:t>
      </w:r>
      <w:r w:rsidR="00620257" w:rsidRPr="00C6266C">
        <w:rPr>
          <w:rFonts w:cs="Arial"/>
          <w:b/>
          <w:bCs/>
        </w:rPr>
        <w:t>C</w:t>
      </w:r>
      <w:r w:rsidRPr="00C6266C">
        <w:rPr>
          <w:rFonts w:cs="Arial"/>
          <w:b/>
          <w:bCs/>
        </w:rPr>
        <w:t xml:space="preserve">onfident, </w:t>
      </w:r>
      <w:r w:rsidR="00620257" w:rsidRPr="00C6266C">
        <w:rPr>
          <w:rFonts w:cs="Arial"/>
          <w:b/>
          <w:bCs/>
        </w:rPr>
        <w:t>C</w:t>
      </w:r>
      <w:r w:rsidRPr="00C6266C">
        <w:rPr>
          <w:rFonts w:cs="Arial"/>
          <w:b/>
          <w:bCs/>
        </w:rPr>
        <w:t xml:space="preserve">reative, </w:t>
      </w:r>
      <w:r w:rsidR="00620257" w:rsidRPr="00C6266C">
        <w:rPr>
          <w:rFonts w:cs="Arial"/>
          <w:b/>
          <w:bCs/>
        </w:rPr>
        <w:t>C</w:t>
      </w:r>
      <w:r w:rsidRPr="00C6266C">
        <w:rPr>
          <w:rFonts w:cs="Arial"/>
          <w:b/>
          <w:bCs/>
        </w:rPr>
        <w:t>ollaborative</w:t>
      </w:r>
      <w:r w:rsidRPr="00C6266C">
        <w:rPr>
          <w:rFonts w:cs="Arial"/>
        </w:rPr>
        <w:t xml:space="preserve"> Early Career Teachers. </w:t>
      </w:r>
    </w:p>
    <w:p w14:paraId="6C735852" w14:textId="49659634" w:rsidR="002B61AC" w:rsidRDefault="0011445A" w:rsidP="003A24FF">
      <w:pPr>
        <w:tabs>
          <w:tab w:val="left" w:pos="1270"/>
        </w:tabs>
        <w:jc w:val="both"/>
        <w:rPr>
          <w:rFonts w:cs="Arial"/>
        </w:rPr>
      </w:pPr>
      <w:r w:rsidRPr="3FF675E8">
        <w:rPr>
          <w:rFonts w:cs="Arial"/>
        </w:rPr>
        <w:t>The intent of this</w:t>
      </w:r>
      <w:r w:rsidR="00D676C9" w:rsidRPr="3FF675E8">
        <w:rPr>
          <w:rFonts w:cs="Arial"/>
        </w:rPr>
        <w:t xml:space="preserve"> thematic</w:t>
      </w:r>
      <w:r w:rsidRPr="3FF675E8">
        <w:rPr>
          <w:rFonts w:cs="Arial"/>
        </w:rPr>
        <w:t xml:space="preserve"> </w:t>
      </w:r>
      <w:r w:rsidR="00D676C9" w:rsidRPr="3FF675E8">
        <w:rPr>
          <w:rFonts w:cs="Arial"/>
        </w:rPr>
        <w:t>q</w:t>
      </w:r>
      <w:r w:rsidRPr="3FF675E8">
        <w:rPr>
          <w:rFonts w:cs="Arial"/>
        </w:rPr>
        <w:t xml:space="preserve">uality </w:t>
      </w:r>
      <w:r w:rsidR="00D676C9" w:rsidRPr="3FF675E8">
        <w:rPr>
          <w:rFonts w:cs="Arial"/>
        </w:rPr>
        <w:t>a</w:t>
      </w:r>
      <w:r w:rsidRPr="3FF675E8">
        <w:rPr>
          <w:rFonts w:cs="Arial"/>
        </w:rPr>
        <w:t xml:space="preserve">ssurance </w:t>
      </w:r>
      <w:r w:rsidR="00D676C9" w:rsidRPr="3FF675E8">
        <w:rPr>
          <w:rFonts w:cs="Arial"/>
        </w:rPr>
        <w:t>p</w:t>
      </w:r>
      <w:r w:rsidRPr="3FF675E8">
        <w:rPr>
          <w:rFonts w:cs="Arial"/>
        </w:rPr>
        <w:t xml:space="preserve">olicy is to provide a framework </w:t>
      </w:r>
      <w:r w:rsidR="00620257" w:rsidRPr="3FF675E8">
        <w:rPr>
          <w:rFonts w:cs="Arial"/>
        </w:rPr>
        <w:t xml:space="preserve">for </w:t>
      </w:r>
      <w:r w:rsidRPr="3FF675E8">
        <w:rPr>
          <w:rFonts w:cs="Arial"/>
        </w:rPr>
        <w:t>the BCU ITE Partnership to ensure it is committed to a culture of high standards</w:t>
      </w:r>
      <w:r w:rsidR="00FA1AAF" w:rsidRPr="3FF675E8">
        <w:rPr>
          <w:rFonts w:cs="Arial"/>
        </w:rPr>
        <w:t xml:space="preserve"> for the recommendation of QTS</w:t>
      </w:r>
      <w:r w:rsidRPr="3FF675E8">
        <w:rPr>
          <w:rFonts w:cs="Arial"/>
        </w:rPr>
        <w:t xml:space="preserve">, protecting the entitlement of a high-quality training programme for our Associate Teachers through a cycle of improvement and enhancement. </w:t>
      </w:r>
      <w:r w:rsidR="00D676C9" w:rsidRPr="3FF675E8">
        <w:rPr>
          <w:rFonts w:cs="Arial"/>
        </w:rPr>
        <w:t>It sets out the scope and methods for assurance and enhancement</w:t>
      </w:r>
      <w:r w:rsidR="002C3792" w:rsidRPr="3FF675E8">
        <w:rPr>
          <w:rFonts w:cs="Arial"/>
        </w:rPr>
        <w:t xml:space="preserve">. </w:t>
      </w:r>
      <w:r w:rsidR="00620257" w:rsidRPr="3FF675E8">
        <w:rPr>
          <w:rFonts w:cs="Arial"/>
        </w:rPr>
        <w:t xml:space="preserve">It </w:t>
      </w:r>
      <w:r w:rsidRPr="3FF675E8">
        <w:rPr>
          <w:rFonts w:cs="Arial"/>
        </w:rPr>
        <w:t xml:space="preserve">sets out the systems for </w:t>
      </w:r>
      <w:r w:rsidR="000268CA" w:rsidRPr="3FF675E8">
        <w:rPr>
          <w:rFonts w:cs="Arial"/>
        </w:rPr>
        <w:t>the</w:t>
      </w:r>
      <w:r w:rsidRPr="3FF675E8">
        <w:rPr>
          <w:rFonts w:cs="Arial"/>
        </w:rPr>
        <w:t xml:space="preserve"> range of quality assurance measures</w:t>
      </w:r>
      <w:r w:rsidR="000268CA" w:rsidRPr="3FF675E8">
        <w:rPr>
          <w:rFonts w:cs="Arial"/>
        </w:rPr>
        <w:t>,</w:t>
      </w:r>
      <w:r w:rsidRPr="3FF675E8">
        <w:rPr>
          <w:rFonts w:cs="Arial"/>
        </w:rPr>
        <w:t xml:space="preserve"> and information gathering mechanisms that are applied to drive continual improvement, assuring impact of the ITE Curriculum on Associate Teacher outcomes. </w:t>
      </w:r>
    </w:p>
    <w:p w14:paraId="2B0B3BA9" w14:textId="1E58D6A9" w:rsidR="002B61AC" w:rsidRDefault="1ADE0703" w:rsidP="3FF675E8">
      <w:pPr>
        <w:spacing w:line="276" w:lineRule="auto"/>
      </w:pPr>
      <w:r w:rsidRPr="3FF675E8">
        <w:rPr>
          <w:rFonts w:ascii="Aptos" w:eastAsia="Aptos" w:hAnsi="Aptos" w:cs="Aptos"/>
        </w:rPr>
        <w:t xml:space="preserve">Monitoring, moderation and evaluation activities are recorded systematically through a thematic approach on </w:t>
      </w:r>
      <w:r w:rsidRPr="3FF675E8">
        <w:rPr>
          <w:rFonts w:ascii="Aptos" w:eastAsia="Aptos" w:hAnsi="Aptos" w:cs="Aptos"/>
          <w:b/>
          <w:bCs/>
        </w:rPr>
        <w:t>QA activity record sheets</w:t>
      </w:r>
      <w:r w:rsidRPr="3FF675E8">
        <w:rPr>
          <w:rFonts w:ascii="Aptos" w:eastAsia="Aptos" w:hAnsi="Aptos" w:cs="Aptos"/>
        </w:rPr>
        <w:t xml:space="preserve"> or embedded university reporting processes and course specific QA activity and is used by those with oversight responsibilities and leaders to make considered decisions to maintain or enhance the quality of our provision.</w:t>
      </w:r>
    </w:p>
    <w:p w14:paraId="61A8DEB2" w14:textId="59088255" w:rsidR="0011445A" w:rsidRPr="00C6266C" w:rsidRDefault="000268CA" w:rsidP="00620257">
      <w:pPr>
        <w:tabs>
          <w:tab w:val="left" w:pos="1270"/>
        </w:tabs>
        <w:jc w:val="both"/>
        <w:rPr>
          <w:rFonts w:cs="Arial"/>
        </w:rPr>
      </w:pPr>
      <w:r w:rsidRPr="09A9FECE">
        <w:rPr>
          <w:rFonts w:cs="Arial"/>
        </w:rPr>
        <w:t>A</w:t>
      </w:r>
      <w:r w:rsidR="0011445A" w:rsidRPr="09A9FECE">
        <w:rPr>
          <w:rFonts w:cs="Arial"/>
        </w:rPr>
        <w:t>ccountability</w:t>
      </w:r>
      <w:r w:rsidRPr="09A9FECE">
        <w:rPr>
          <w:rFonts w:cs="Arial"/>
        </w:rPr>
        <w:t xml:space="preserve"> </w:t>
      </w:r>
      <w:r w:rsidR="0011445A" w:rsidRPr="09A9FECE">
        <w:rPr>
          <w:rFonts w:cs="Arial"/>
        </w:rPr>
        <w:t>for quality assur</w:t>
      </w:r>
      <w:r w:rsidRPr="09A9FECE">
        <w:rPr>
          <w:rFonts w:cs="Arial"/>
        </w:rPr>
        <w:t xml:space="preserve">ance </w:t>
      </w:r>
      <w:r w:rsidR="0011445A" w:rsidRPr="09A9FECE">
        <w:rPr>
          <w:rFonts w:cs="Arial"/>
        </w:rPr>
        <w:t>is systematic at all levels of the BCU ITE partnership, ensuring challenges are promptly addressed. This includes the mechanisms for Associate Teachers and other roles within the partnership to raise concerns</w:t>
      </w:r>
      <w:r w:rsidR="00620257" w:rsidRPr="09A9FECE">
        <w:rPr>
          <w:rFonts w:cs="Arial"/>
        </w:rPr>
        <w:t xml:space="preserve"> through the Department of Education or through </w:t>
      </w:r>
      <w:hyperlink r:id="rId14">
        <w:r w:rsidR="00620257" w:rsidRPr="09A9FECE">
          <w:rPr>
            <w:rStyle w:val="Hyperlink"/>
          </w:rPr>
          <w:t xml:space="preserve">Student Governance </w:t>
        </w:r>
        <w:r w:rsidR="000A251F" w:rsidRPr="09A9FECE">
          <w:rPr>
            <w:rStyle w:val="Hyperlink"/>
          </w:rPr>
          <w:t>Complaints Procedure</w:t>
        </w:r>
        <w:r w:rsidR="00620257" w:rsidRPr="09A9FECE">
          <w:rPr>
            <w:rStyle w:val="Hyperlink"/>
          </w:rPr>
          <w:t>.</w:t>
        </w:r>
      </w:hyperlink>
    </w:p>
    <w:p w14:paraId="092858C4" w14:textId="77777777" w:rsidR="00205C3C" w:rsidRPr="00C6266C" w:rsidRDefault="00336A6D" w:rsidP="00E062AC">
      <w:pPr>
        <w:pStyle w:val="Heading1"/>
      </w:pPr>
      <w:r w:rsidRPr="00C6266C">
        <w:lastRenderedPageBreak/>
        <w:t>Quality Assurance Oversight</w:t>
      </w:r>
    </w:p>
    <w:p w14:paraId="4B6AE049" w14:textId="7792345C" w:rsidR="00336A6D" w:rsidRPr="002B61AC" w:rsidRDefault="001804F5" w:rsidP="00336A6D">
      <w:pPr>
        <w:rPr>
          <w:b/>
          <w:color w:val="153D63" w:themeColor="text2" w:themeTint="E6"/>
        </w:rPr>
      </w:pPr>
      <w:r w:rsidRPr="002B61AC">
        <w:rPr>
          <w:bCs/>
        </w:rPr>
        <w:t>R</w:t>
      </w:r>
      <w:r w:rsidR="00296F71" w:rsidRPr="002B61AC">
        <w:rPr>
          <w:bCs/>
        </w:rPr>
        <w:t>oles</w:t>
      </w:r>
      <w:r w:rsidRPr="002B61AC">
        <w:rPr>
          <w:bCs/>
        </w:rPr>
        <w:t xml:space="preserve"> and structures</w:t>
      </w:r>
      <w:r w:rsidR="00744F8F" w:rsidRPr="002B61AC">
        <w:rPr>
          <w:bCs/>
        </w:rPr>
        <w:t xml:space="preserve"> for quality assurance and enhancement</w:t>
      </w:r>
      <w:r w:rsidR="002D43F6" w:rsidRPr="002B61AC">
        <w:rPr>
          <w:bCs/>
        </w:rPr>
        <w:t xml:space="preserve"> oversight.</w:t>
      </w:r>
    </w:p>
    <w:tbl>
      <w:tblPr>
        <w:tblStyle w:val="TableGrid"/>
        <w:tblW w:w="0" w:type="auto"/>
        <w:tblLook w:val="04A0" w:firstRow="1" w:lastRow="0" w:firstColumn="1" w:lastColumn="0" w:noHBand="0" w:noVBand="1"/>
      </w:tblPr>
      <w:tblGrid>
        <w:gridCol w:w="2405"/>
        <w:gridCol w:w="8051"/>
      </w:tblGrid>
      <w:tr w:rsidR="000268CA" w:rsidRPr="00C6266C" w14:paraId="4A88AE72" w14:textId="77777777" w:rsidTr="000268CA">
        <w:tc>
          <w:tcPr>
            <w:tcW w:w="10456" w:type="dxa"/>
            <w:gridSpan w:val="2"/>
            <w:shd w:val="clear" w:color="auto" w:fill="DAE9F7" w:themeFill="text2" w:themeFillTint="1A"/>
          </w:tcPr>
          <w:p w14:paraId="3A11737F" w14:textId="2A3EDD31" w:rsidR="000268CA" w:rsidRPr="00C6266C" w:rsidRDefault="000268CA" w:rsidP="00A8727F">
            <w:pPr>
              <w:rPr>
                <w:b/>
                <w:color w:val="215E99" w:themeColor="text2" w:themeTint="BF"/>
              </w:rPr>
            </w:pPr>
            <w:r w:rsidRPr="00C6266C">
              <w:rPr>
                <w:b/>
                <w:color w:val="215E99" w:themeColor="text2" w:themeTint="BF"/>
              </w:rPr>
              <w:t xml:space="preserve">Quality Assurance Oversight Roles &amp; Responsibilities </w:t>
            </w:r>
          </w:p>
        </w:tc>
      </w:tr>
      <w:tr w:rsidR="00031ACF" w:rsidRPr="00C6266C" w14:paraId="7DACB76E" w14:textId="77777777" w:rsidTr="00031ACF">
        <w:tc>
          <w:tcPr>
            <w:tcW w:w="10456" w:type="dxa"/>
            <w:gridSpan w:val="2"/>
            <w:shd w:val="clear" w:color="auto" w:fill="D1D1D1" w:themeFill="background2" w:themeFillShade="E6"/>
          </w:tcPr>
          <w:p w14:paraId="267BFD2F" w14:textId="07379003" w:rsidR="00031ACF" w:rsidRPr="00C6266C" w:rsidRDefault="00031ACF" w:rsidP="00A8727F">
            <w:pPr>
              <w:rPr>
                <w:b/>
                <w:bCs/>
              </w:rPr>
            </w:pPr>
            <w:r w:rsidRPr="00C6266C">
              <w:rPr>
                <w:b/>
                <w:bCs/>
              </w:rPr>
              <w:t xml:space="preserve">Governance </w:t>
            </w:r>
          </w:p>
        </w:tc>
      </w:tr>
      <w:tr w:rsidR="00031ACF" w:rsidRPr="00C6266C" w14:paraId="0396D531" w14:textId="77777777" w:rsidTr="00B00114">
        <w:tc>
          <w:tcPr>
            <w:tcW w:w="2405" w:type="dxa"/>
            <w:shd w:val="clear" w:color="auto" w:fill="F2CEED" w:themeFill="accent5" w:themeFillTint="33"/>
          </w:tcPr>
          <w:p w14:paraId="638F2841" w14:textId="4AE1A01D" w:rsidR="00031ACF" w:rsidRPr="00C6266C" w:rsidRDefault="00031ACF" w:rsidP="00031ACF">
            <w:pPr>
              <w:rPr>
                <w:b/>
                <w:bCs/>
              </w:rPr>
            </w:pPr>
            <w:r w:rsidRPr="00C6266C">
              <w:rPr>
                <w:b/>
                <w:bCs/>
              </w:rPr>
              <w:t>Role</w:t>
            </w:r>
          </w:p>
        </w:tc>
        <w:tc>
          <w:tcPr>
            <w:tcW w:w="8051" w:type="dxa"/>
            <w:shd w:val="clear" w:color="auto" w:fill="F2CEED" w:themeFill="accent5" w:themeFillTint="33"/>
          </w:tcPr>
          <w:p w14:paraId="060832F0" w14:textId="6CD31333" w:rsidR="00031ACF" w:rsidRPr="00C6266C" w:rsidRDefault="00031ACF" w:rsidP="00031ACF">
            <w:pPr>
              <w:rPr>
                <w:b/>
                <w:bCs/>
              </w:rPr>
            </w:pPr>
            <w:r w:rsidRPr="00C6266C">
              <w:rPr>
                <w:b/>
                <w:bCs/>
              </w:rPr>
              <w:t xml:space="preserve">Responsibility </w:t>
            </w:r>
          </w:p>
        </w:tc>
      </w:tr>
      <w:tr w:rsidR="00031ACF" w:rsidRPr="00C6266C" w14:paraId="5C7781EA" w14:textId="77777777" w:rsidTr="00EE6058">
        <w:tc>
          <w:tcPr>
            <w:tcW w:w="2405" w:type="dxa"/>
          </w:tcPr>
          <w:p w14:paraId="3E6E6C55" w14:textId="44575CE4" w:rsidR="00031ACF" w:rsidRPr="00C6266C" w:rsidRDefault="00031ACF" w:rsidP="00031ACF">
            <w:r w:rsidRPr="00C6266C">
              <w:t>UE</w:t>
            </w:r>
            <w:r w:rsidR="007C1FCE" w:rsidRPr="00C6266C">
              <w:t>T</w:t>
            </w:r>
          </w:p>
        </w:tc>
        <w:tc>
          <w:tcPr>
            <w:tcW w:w="8051" w:type="dxa"/>
          </w:tcPr>
          <w:p w14:paraId="2D3EC77B" w14:textId="40844B3C" w:rsidR="00031ACF" w:rsidRPr="00C6266C" w:rsidRDefault="007C1FCE" w:rsidP="00031ACF">
            <w:r w:rsidRPr="00C6266C">
              <w:t>The University Executive Team (UET) is the University's lead executive decision-making body.  The group meets weekly to discuss strategy, policy development, budgets, future, and all key University business</w:t>
            </w:r>
            <w:r w:rsidRPr="00C6266C">
              <w:rPr>
                <w:b/>
                <w:bCs/>
              </w:rPr>
              <w:t>.</w:t>
            </w:r>
          </w:p>
        </w:tc>
      </w:tr>
      <w:tr w:rsidR="003A6BDE" w:rsidRPr="00C6266C" w14:paraId="1991EDF5" w14:textId="77777777" w:rsidTr="00EE6058">
        <w:tc>
          <w:tcPr>
            <w:tcW w:w="2405" w:type="dxa"/>
          </w:tcPr>
          <w:p w14:paraId="1BC1B582" w14:textId="3693E641" w:rsidR="003A6BDE" w:rsidRPr="00C6266C" w:rsidRDefault="003A6BDE" w:rsidP="003A6BDE">
            <w:r>
              <w:t>Deans Leadership Team</w:t>
            </w:r>
          </w:p>
        </w:tc>
        <w:tc>
          <w:tcPr>
            <w:tcW w:w="8051" w:type="dxa"/>
          </w:tcPr>
          <w:p w14:paraId="715D0B93" w14:textId="30F019E8" w:rsidR="003A6BDE" w:rsidRPr="00C6266C" w:rsidRDefault="003A6BDE" w:rsidP="003A6BDE">
            <w:r w:rsidRPr="00C6266C">
              <w:t>Feeds into University Executive Team strategy for the School of Law and Social Sciences (</w:t>
            </w:r>
            <w:proofErr w:type="spellStart"/>
            <w:r w:rsidRPr="00C6266C">
              <w:t>LSoS</w:t>
            </w:r>
            <w:proofErr w:type="spellEnd"/>
            <w:r w:rsidRPr="00C6266C">
              <w:t>).</w:t>
            </w:r>
          </w:p>
        </w:tc>
      </w:tr>
      <w:tr w:rsidR="003A6BDE" w:rsidRPr="00C6266C" w14:paraId="32B27D72" w14:textId="77777777" w:rsidTr="00EE6058">
        <w:tc>
          <w:tcPr>
            <w:tcW w:w="2405" w:type="dxa"/>
          </w:tcPr>
          <w:p w14:paraId="4C0FE2A9" w14:textId="57DB4858" w:rsidR="003A6BDE" w:rsidRPr="00C6266C" w:rsidRDefault="003A6BDE" w:rsidP="003A6BDE">
            <w:r>
              <w:t xml:space="preserve">School Leadership &amp; Management Team </w:t>
            </w:r>
          </w:p>
        </w:tc>
        <w:tc>
          <w:tcPr>
            <w:tcW w:w="8051" w:type="dxa"/>
          </w:tcPr>
          <w:p w14:paraId="18774583" w14:textId="0BE63D34" w:rsidR="003A6BDE" w:rsidRPr="00C6266C" w:rsidRDefault="000350F8" w:rsidP="003A6BDE">
            <w:r>
              <w:t>School Leadership and Management Team include senior staff from departments and University services who meet to secure the strategy, budget and developments of departments within the school.</w:t>
            </w:r>
          </w:p>
        </w:tc>
      </w:tr>
      <w:tr w:rsidR="003A6BDE" w:rsidRPr="00C6266C" w14:paraId="77F048BE" w14:textId="77777777" w:rsidTr="00EE6058">
        <w:tc>
          <w:tcPr>
            <w:tcW w:w="2405" w:type="dxa"/>
          </w:tcPr>
          <w:p w14:paraId="75645D41" w14:textId="6B71D5AA" w:rsidR="003A6BDE" w:rsidRPr="00C6266C" w:rsidRDefault="003A6BDE" w:rsidP="003A6BDE">
            <w:r w:rsidRPr="00C6266C">
              <w:t>Phase Strategic Partnership Committees (SPC)</w:t>
            </w:r>
          </w:p>
        </w:tc>
        <w:tc>
          <w:tcPr>
            <w:tcW w:w="8051" w:type="dxa"/>
          </w:tcPr>
          <w:p w14:paraId="265A7968" w14:textId="3E33AC0C" w:rsidR="003A6BDE" w:rsidRPr="00C6266C" w:rsidRDefault="003A6BDE" w:rsidP="003A6BDE">
            <w:r w:rsidRPr="00C6266C">
              <w:t>To provide phase specific ITE subject-related perspective and guidance on the impact of ITE to school partners and local and national education challenges. </w:t>
            </w:r>
          </w:p>
        </w:tc>
      </w:tr>
      <w:tr w:rsidR="003A6BDE" w:rsidRPr="00C6266C" w14:paraId="173936D7" w14:textId="77777777" w:rsidTr="00C2642F">
        <w:tc>
          <w:tcPr>
            <w:tcW w:w="10456" w:type="dxa"/>
            <w:gridSpan w:val="2"/>
            <w:shd w:val="clear" w:color="auto" w:fill="D1D1D1" w:themeFill="background2" w:themeFillShade="E6"/>
          </w:tcPr>
          <w:p w14:paraId="43B87A50" w14:textId="4B1B7A36" w:rsidR="003A6BDE" w:rsidRPr="00C6266C" w:rsidRDefault="003A6BDE" w:rsidP="003A6BDE">
            <w:pPr>
              <w:rPr>
                <w:b/>
                <w:bCs/>
              </w:rPr>
            </w:pPr>
            <w:r w:rsidRPr="00C6266C">
              <w:rPr>
                <w:b/>
                <w:bCs/>
              </w:rPr>
              <w:t>Staff</w:t>
            </w:r>
          </w:p>
        </w:tc>
      </w:tr>
      <w:tr w:rsidR="003A6BDE" w:rsidRPr="00C6266C" w14:paraId="6B6A24E8" w14:textId="77777777" w:rsidTr="00B00114">
        <w:tc>
          <w:tcPr>
            <w:tcW w:w="2405" w:type="dxa"/>
            <w:shd w:val="clear" w:color="auto" w:fill="F2CEED" w:themeFill="accent5" w:themeFillTint="33"/>
          </w:tcPr>
          <w:p w14:paraId="010D50FE" w14:textId="49635032" w:rsidR="003A6BDE" w:rsidRPr="00C6266C" w:rsidRDefault="003A6BDE" w:rsidP="003A6BDE">
            <w:pPr>
              <w:rPr>
                <w:b/>
                <w:bCs/>
              </w:rPr>
            </w:pPr>
            <w:r w:rsidRPr="00C6266C">
              <w:rPr>
                <w:b/>
                <w:bCs/>
              </w:rPr>
              <w:t>Role</w:t>
            </w:r>
          </w:p>
        </w:tc>
        <w:tc>
          <w:tcPr>
            <w:tcW w:w="8051" w:type="dxa"/>
            <w:shd w:val="clear" w:color="auto" w:fill="F2CEED" w:themeFill="accent5" w:themeFillTint="33"/>
          </w:tcPr>
          <w:p w14:paraId="08F99F8A" w14:textId="2F7BBAA7" w:rsidR="003A6BDE" w:rsidRPr="00C6266C" w:rsidRDefault="003A6BDE" w:rsidP="003A6BDE">
            <w:pPr>
              <w:rPr>
                <w:b/>
                <w:bCs/>
              </w:rPr>
            </w:pPr>
            <w:r w:rsidRPr="00C6266C">
              <w:rPr>
                <w:b/>
                <w:bCs/>
              </w:rPr>
              <w:t xml:space="preserve">Responsibility </w:t>
            </w:r>
          </w:p>
        </w:tc>
      </w:tr>
      <w:tr w:rsidR="003A6BDE" w:rsidRPr="00C6266C" w14:paraId="1DE1D416" w14:textId="77777777" w:rsidTr="00EE6058">
        <w:tc>
          <w:tcPr>
            <w:tcW w:w="2405" w:type="dxa"/>
          </w:tcPr>
          <w:p w14:paraId="6606027A" w14:textId="117F8955" w:rsidR="003A6BDE" w:rsidRPr="00C6266C" w:rsidRDefault="003A6BDE" w:rsidP="003A6BDE">
            <w:r w:rsidRPr="00C6266C">
              <w:t>Dean of School</w:t>
            </w:r>
          </w:p>
        </w:tc>
        <w:tc>
          <w:tcPr>
            <w:tcW w:w="8051" w:type="dxa"/>
          </w:tcPr>
          <w:p w14:paraId="0F99E48E" w14:textId="538CABE7" w:rsidR="003A6BDE" w:rsidRPr="00C6266C" w:rsidRDefault="003A6BDE" w:rsidP="003A6BDE">
            <w:r w:rsidRPr="00C6266C">
              <w:t>Discharged role as accounting officer.</w:t>
            </w:r>
          </w:p>
        </w:tc>
      </w:tr>
      <w:tr w:rsidR="003A6BDE" w:rsidRPr="00C6266C" w14:paraId="1C83C480" w14:textId="77777777" w:rsidTr="00EE6058">
        <w:tc>
          <w:tcPr>
            <w:tcW w:w="2405" w:type="dxa"/>
          </w:tcPr>
          <w:p w14:paraId="7B9201D1" w14:textId="5B616658" w:rsidR="003A6BDE" w:rsidRPr="00C6266C" w:rsidRDefault="003A6BDE" w:rsidP="003A6BDE">
            <w:r w:rsidRPr="00C6266C">
              <w:t>Head of Department</w:t>
            </w:r>
          </w:p>
        </w:tc>
        <w:tc>
          <w:tcPr>
            <w:tcW w:w="8051" w:type="dxa"/>
          </w:tcPr>
          <w:p w14:paraId="2B5CA71D" w14:textId="6E6552D6" w:rsidR="003A6BDE" w:rsidRPr="00C6266C" w:rsidRDefault="003A6BDE" w:rsidP="003A6BDE">
            <w:r w:rsidRPr="00C6266C">
              <w:t>Set strategic direction and line manage ITE leaders to ensure compliance with quality standards.</w:t>
            </w:r>
          </w:p>
        </w:tc>
      </w:tr>
      <w:tr w:rsidR="003A6BDE" w:rsidRPr="00C6266C" w14:paraId="18DB8B29" w14:textId="77777777" w:rsidTr="00EE6058">
        <w:tc>
          <w:tcPr>
            <w:tcW w:w="2405" w:type="dxa"/>
          </w:tcPr>
          <w:p w14:paraId="0616287D" w14:textId="56BC4C41" w:rsidR="003A6BDE" w:rsidRPr="00C6266C" w:rsidRDefault="003A6BDE" w:rsidP="003A6BDE">
            <w:r w:rsidRPr="00C6266C">
              <w:t>Professional Academic Lead (PAL)</w:t>
            </w:r>
          </w:p>
        </w:tc>
        <w:tc>
          <w:tcPr>
            <w:tcW w:w="8051" w:type="dxa"/>
          </w:tcPr>
          <w:p w14:paraId="1B1BE98D" w14:textId="64F56F6F" w:rsidR="003A6BDE" w:rsidRPr="00C6266C" w:rsidRDefault="003A6BDE" w:rsidP="003A6BDE">
            <w:r w:rsidRPr="00C6266C">
              <w:t>Ensure compliance with the quality standards of the University and external professional statutory regulatory bodies and accreditation bodies. </w:t>
            </w:r>
          </w:p>
        </w:tc>
      </w:tr>
      <w:tr w:rsidR="003A6BDE" w:rsidRPr="00C6266C" w14:paraId="0E2651BB" w14:textId="77777777" w:rsidTr="00EE6058">
        <w:tc>
          <w:tcPr>
            <w:tcW w:w="2405" w:type="dxa"/>
          </w:tcPr>
          <w:p w14:paraId="7134E73F" w14:textId="5607BF3B" w:rsidR="003A6BDE" w:rsidRPr="00C6266C" w:rsidRDefault="003A6BDE" w:rsidP="003A6BDE">
            <w:r w:rsidRPr="00C6266C">
              <w:t>ITE Partnerships Lead</w:t>
            </w:r>
          </w:p>
        </w:tc>
        <w:tc>
          <w:tcPr>
            <w:tcW w:w="8051" w:type="dxa"/>
          </w:tcPr>
          <w:p w14:paraId="1598489C" w14:textId="298F5F94" w:rsidR="003A6BDE" w:rsidRPr="00C6266C" w:rsidRDefault="003A6BDE" w:rsidP="003A6BDE">
            <w:r w:rsidRPr="00C6266C">
              <w:t>Lead the Departments development and approach to ITE partnerships, ensuring placement related policy and agreements are quality assured and align with PSRB requirements.</w:t>
            </w:r>
          </w:p>
        </w:tc>
      </w:tr>
      <w:tr w:rsidR="000350F8" w:rsidRPr="00C6266C" w14:paraId="50E108C8" w14:textId="77777777" w:rsidTr="00EE6058">
        <w:tc>
          <w:tcPr>
            <w:tcW w:w="2405" w:type="dxa"/>
          </w:tcPr>
          <w:p w14:paraId="5359AE59" w14:textId="6F6D7BC5" w:rsidR="000350F8" w:rsidRPr="00C6266C" w:rsidRDefault="000350F8" w:rsidP="003A6BDE">
            <w:r>
              <w:t xml:space="preserve">Academic Lead Teaching &amp; Learning </w:t>
            </w:r>
          </w:p>
        </w:tc>
        <w:tc>
          <w:tcPr>
            <w:tcW w:w="8051" w:type="dxa"/>
          </w:tcPr>
          <w:p w14:paraId="32826ECA" w14:textId="274E9E36" w:rsidR="000350F8" w:rsidRPr="00C6266C" w:rsidRDefault="000350F8" w:rsidP="003A6BDE">
            <w:r w:rsidRPr="000350F8">
              <w:t>Take lead responsibility for the quality and enhancement of student learning, teaching excellence</w:t>
            </w:r>
            <w:r>
              <w:t xml:space="preserve"> across the department</w:t>
            </w:r>
          </w:p>
        </w:tc>
      </w:tr>
      <w:tr w:rsidR="000350F8" w:rsidRPr="00C6266C" w14:paraId="0D394D0C" w14:textId="77777777" w:rsidTr="00EE6058">
        <w:tc>
          <w:tcPr>
            <w:tcW w:w="2405" w:type="dxa"/>
          </w:tcPr>
          <w:p w14:paraId="63DCE910" w14:textId="37E893E3" w:rsidR="000350F8" w:rsidRDefault="000350F8" w:rsidP="003A6BDE">
            <w:r>
              <w:t>Academic Lead Student Experience</w:t>
            </w:r>
          </w:p>
        </w:tc>
        <w:tc>
          <w:tcPr>
            <w:tcW w:w="8051" w:type="dxa"/>
          </w:tcPr>
          <w:p w14:paraId="2CE5F6C9" w14:textId="40160849" w:rsidR="000350F8" w:rsidRPr="00C6266C" w:rsidRDefault="000350F8" w:rsidP="003A6BDE">
            <w:r w:rsidRPr="000350F8">
              <w:t>Coordinate and develop the </w:t>
            </w:r>
            <w:r>
              <w:t>d</w:t>
            </w:r>
            <w:r w:rsidRPr="000350F8">
              <w:t>epartment’s approach to student satisfaction</w:t>
            </w:r>
            <w:r>
              <w:t xml:space="preserve">, </w:t>
            </w:r>
            <w:r w:rsidRPr="000350F8">
              <w:t>experience, and student employability in line with the School and University</w:t>
            </w:r>
            <w:r>
              <w:t xml:space="preserve"> requirements and </w:t>
            </w:r>
            <w:r w:rsidRPr="000350F8">
              <w:t>in response to external drivers</w:t>
            </w:r>
            <w:r>
              <w:t>.</w:t>
            </w:r>
            <w:r w:rsidRPr="000350F8">
              <w:t xml:space="preserve"> </w:t>
            </w:r>
          </w:p>
        </w:tc>
      </w:tr>
      <w:tr w:rsidR="003A6BDE" w:rsidRPr="00C6266C" w14:paraId="67523235" w14:textId="77777777" w:rsidTr="00EE6058">
        <w:tc>
          <w:tcPr>
            <w:tcW w:w="2405" w:type="dxa"/>
          </w:tcPr>
          <w:p w14:paraId="6ED298FC" w14:textId="440DF68E" w:rsidR="003A6BDE" w:rsidRPr="00C6266C" w:rsidRDefault="003A6BDE" w:rsidP="003A6BDE">
            <w:r w:rsidRPr="00C6266C">
              <w:t>ITE Mentor Lead</w:t>
            </w:r>
          </w:p>
        </w:tc>
        <w:tc>
          <w:tcPr>
            <w:tcW w:w="8051" w:type="dxa"/>
          </w:tcPr>
          <w:p w14:paraId="2043E26D" w14:textId="27849255" w:rsidR="003A6BDE" w:rsidRPr="00C6266C" w:rsidRDefault="003A6BDE" w:rsidP="003A6BDE">
            <w:r w:rsidRPr="00C6266C">
              <w:t>Leads the Departments development and approach to mentoring CPD curriculum quality assuring alignment with PSRB requirements.</w:t>
            </w:r>
          </w:p>
        </w:tc>
      </w:tr>
      <w:tr w:rsidR="003A6BDE" w:rsidRPr="00C6266C" w14:paraId="3941F910" w14:textId="77777777" w:rsidTr="00EE6058">
        <w:tc>
          <w:tcPr>
            <w:tcW w:w="2405" w:type="dxa"/>
          </w:tcPr>
          <w:p w14:paraId="02902B37" w14:textId="77777777" w:rsidR="003A6BDE" w:rsidRPr="00C6266C" w:rsidRDefault="003A6BDE" w:rsidP="003A6BDE">
            <w:r w:rsidRPr="00C6266C">
              <w:t xml:space="preserve">Phase </w:t>
            </w:r>
          </w:p>
          <w:p w14:paraId="139B4006" w14:textId="51AD5B30" w:rsidR="003A6BDE" w:rsidRPr="00C6266C" w:rsidRDefault="003A6BDE" w:rsidP="003A6BDE">
            <w:r w:rsidRPr="00C6266C">
              <w:t>Co-ordinators</w:t>
            </w:r>
          </w:p>
        </w:tc>
        <w:tc>
          <w:tcPr>
            <w:tcW w:w="8051" w:type="dxa"/>
          </w:tcPr>
          <w:p w14:paraId="45F3E917" w14:textId="375A9504" w:rsidR="003A6BDE" w:rsidRPr="00C6266C" w:rsidRDefault="003A6BDE" w:rsidP="003A6BDE">
            <w:r w:rsidRPr="00C6266C">
              <w:t>Ensure ITE phases are managed and resourced.</w:t>
            </w:r>
          </w:p>
        </w:tc>
      </w:tr>
      <w:tr w:rsidR="003A6BDE" w:rsidRPr="00C6266C" w14:paraId="00EEB62C" w14:textId="77777777" w:rsidTr="00EE6058">
        <w:tc>
          <w:tcPr>
            <w:tcW w:w="2405" w:type="dxa"/>
          </w:tcPr>
          <w:p w14:paraId="44E21B70" w14:textId="06B0E191" w:rsidR="003A6BDE" w:rsidRPr="00C6266C" w:rsidRDefault="003A6BDE" w:rsidP="003A6BDE">
            <w:r w:rsidRPr="00C6266C">
              <w:t>Course Leaders</w:t>
            </w:r>
          </w:p>
        </w:tc>
        <w:tc>
          <w:tcPr>
            <w:tcW w:w="8051" w:type="dxa"/>
          </w:tcPr>
          <w:p w14:paraId="3143610B" w14:textId="6DD10290" w:rsidR="003A6BDE" w:rsidRPr="00C6266C" w:rsidRDefault="003A6BDE" w:rsidP="003A6BDE">
            <w:r w:rsidRPr="00C6266C">
              <w:t>Lead ITE course design, delivery, quality assurance and compliance to secure trainee outcomes.</w:t>
            </w:r>
          </w:p>
        </w:tc>
      </w:tr>
      <w:tr w:rsidR="003A6BDE" w:rsidRPr="00C6266C" w14:paraId="1C0A7A07" w14:textId="77777777" w:rsidTr="00EE6058">
        <w:tc>
          <w:tcPr>
            <w:tcW w:w="2405" w:type="dxa"/>
          </w:tcPr>
          <w:p w14:paraId="5D691BD0" w14:textId="3303A7D5" w:rsidR="003A6BDE" w:rsidRPr="00C6266C" w:rsidRDefault="003A6BDE" w:rsidP="003A6BDE">
            <w:r w:rsidRPr="00C6266C">
              <w:t>Admissions Associate Director</w:t>
            </w:r>
          </w:p>
        </w:tc>
        <w:tc>
          <w:tcPr>
            <w:tcW w:w="8051" w:type="dxa"/>
          </w:tcPr>
          <w:p w14:paraId="245CED5B" w14:textId="11DE5ECB" w:rsidR="003A6BDE" w:rsidRPr="00C6266C" w:rsidRDefault="003A6BDE" w:rsidP="003A6BDE">
            <w:r w:rsidRPr="00C6266C">
              <w:t>Lead admissions policy and practice ensuring compliance with quality standards.</w:t>
            </w:r>
          </w:p>
        </w:tc>
      </w:tr>
      <w:tr w:rsidR="003A6BDE" w:rsidRPr="00C6266C" w14:paraId="166CF13C" w14:textId="77777777" w:rsidTr="00EE6058">
        <w:tc>
          <w:tcPr>
            <w:tcW w:w="2405" w:type="dxa"/>
          </w:tcPr>
          <w:p w14:paraId="7549A3D0" w14:textId="2EA48C17" w:rsidR="003A6BDE" w:rsidRPr="00C6266C" w:rsidRDefault="003A6BDE" w:rsidP="003A6BDE">
            <w:r w:rsidRPr="00C6266C">
              <w:t>Admissions Tutors</w:t>
            </w:r>
          </w:p>
        </w:tc>
        <w:tc>
          <w:tcPr>
            <w:tcW w:w="8051" w:type="dxa"/>
          </w:tcPr>
          <w:p w14:paraId="251E4C97" w14:textId="123F207B" w:rsidR="003A6BDE" w:rsidRPr="00C6266C" w:rsidRDefault="003A6BDE" w:rsidP="003A6BDE">
            <w:r w:rsidRPr="00C6266C">
              <w:t>Lead the Department approach to recruitment and selection ensuring compliance with quality standards.</w:t>
            </w:r>
          </w:p>
        </w:tc>
      </w:tr>
      <w:tr w:rsidR="003A6BDE" w:rsidRPr="00C6266C" w14:paraId="65120AF0" w14:textId="77777777" w:rsidTr="00EE6058">
        <w:tc>
          <w:tcPr>
            <w:tcW w:w="2405" w:type="dxa"/>
          </w:tcPr>
          <w:p w14:paraId="6F66F470" w14:textId="156B6F95" w:rsidR="003A6BDE" w:rsidRPr="00C6266C" w:rsidRDefault="003A6BDE" w:rsidP="003A6BDE">
            <w:r w:rsidRPr="00C6266C">
              <w:t xml:space="preserve">Placement Advisor </w:t>
            </w:r>
          </w:p>
        </w:tc>
        <w:tc>
          <w:tcPr>
            <w:tcW w:w="8051" w:type="dxa"/>
          </w:tcPr>
          <w:p w14:paraId="5BBC6240" w14:textId="17D9AAF1" w:rsidR="003A6BDE" w:rsidRPr="00C6266C" w:rsidRDefault="003A6BDE" w:rsidP="003A6BDE">
            <w:r w:rsidRPr="00C6266C">
              <w:t>Manages the placement administration for the Department.</w:t>
            </w:r>
          </w:p>
        </w:tc>
      </w:tr>
      <w:tr w:rsidR="003A6BDE" w:rsidRPr="00C6266C" w14:paraId="100D6B3D" w14:textId="77777777" w:rsidTr="00EE6058">
        <w:tc>
          <w:tcPr>
            <w:tcW w:w="2405" w:type="dxa"/>
          </w:tcPr>
          <w:p w14:paraId="6FEEDAEE" w14:textId="039078BB" w:rsidR="003A6BDE" w:rsidRPr="00C6266C" w:rsidRDefault="003A6BDE" w:rsidP="003A6BDE">
            <w:r w:rsidRPr="00C6266C">
              <w:t>Lead Mentors and Professional Academic Tutors (PAT)</w:t>
            </w:r>
          </w:p>
        </w:tc>
        <w:tc>
          <w:tcPr>
            <w:tcW w:w="8051" w:type="dxa"/>
          </w:tcPr>
          <w:p w14:paraId="3951BEB1" w14:textId="1317157D" w:rsidR="003A6BDE" w:rsidRPr="00C6266C" w:rsidRDefault="003A6BDE" w:rsidP="003A6BDE">
            <w:r w:rsidRPr="00C6266C">
              <w:t xml:space="preserve">Phase and subject ITE experts in training and teacher development who </w:t>
            </w:r>
            <w:proofErr w:type="gramStart"/>
            <w:r w:rsidRPr="00C6266C">
              <w:t>lead</w:t>
            </w:r>
            <w:proofErr w:type="gramEnd"/>
            <w:r w:rsidRPr="00C6266C">
              <w:t xml:space="preserve"> the pastoral care and academic success of individual trainee teachers and quality assure mentoring practices provided to trainees on placement</w:t>
            </w:r>
          </w:p>
        </w:tc>
      </w:tr>
      <w:tr w:rsidR="003A6BDE" w:rsidRPr="00C6266C" w14:paraId="5FFF290E" w14:textId="77777777" w:rsidTr="00EE6058">
        <w:tc>
          <w:tcPr>
            <w:tcW w:w="2405" w:type="dxa"/>
          </w:tcPr>
          <w:p w14:paraId="71F3C83C" w14:textId="73BF63C4" w:rsidR="003A6BDE" w:rsidRPr="00C6266C" w:rsidRDefault="003A6BDE" w:rsidP="003A6BDE">
            <w:r w:rsidRPr="00C6266C">
              <w:lastRenderedPageBreak/>
              <w:t>Lead School Partner Leaders</w:t>
            </w:r>
          </w:p>
        </w:tc>
        <w:tc>
          <w:tcPr>
            <w:tcW w:w="8051" w:type="dxa"/>
          </w:tcPr>
          <w:p w14:paraId="3055A09B" w14:textId="4BA385E7" w:rsidR="003A6BDE" w:rsidRPr="00C6266C" w:rsidRDefault="003A6BDE" w:rsidP="003A6BDE">
            <w:r w:rsidRPr="00C6266C">
              <w:t>Lead the recruitment, selection, placements and curriculum for Lead School Partners and quality assure the mentoring in their schools</w:t>
            </w:r>
          </w:p>
        </w:tc>
      </w:tr>
      <w:tr w:rsidR="003A6BDE" w:rsidRPr="00C6266C" w14:paraId="31B7040C" w14:textId="77777777" w:rsidTr="000C389D">
        <w:tc>
          <w:tcPr>
            <w:tcW w:w="10456" w:type="dxa"/>
            <w:gridSpan w:val="2"/>
            <w:shd w:val="clear" w:color="auto" w:fill="D1D1D1" w:themeFill="background2" w:themeFillShade="E6"/>
          </w:tcPr>
          <w:p w14:paraId="60518061" w14:textId="2E94190A" w:rsidR="003A6BDE" w:rsidRPr="00C6266C" w:rsidRDefault="003A6BDE" w:rsidP="003A6BDE">
            <w:r w:rsidRPr="00C6266C">
              <w:rPr>
                <w:b/>
                <w:bCs/>
              </w:rPr>
              <w:t>Structures</w:t>
            </w:r>
          </w:p>
        </w:tc>
      </w:tr>
      <w:tr w:rsidR="003A6BDE" w:rsidRPr="00C6266C" w14:paraId="51D09FDD" w14:textId="77777777" w:rsidTr="00B00114">
        <w:tc>
          <w:tcPr>
            <w:tcW w:w="2405" w:type="dxa"/>
            <w:shd w:val="clear" w:color="auto" w:fill="F2CEED" w:themeFill="accent5" w:themeFillTint="33"/>
          </w:tcPr>
          <w:p w14:paraId="3C2C5268" w14:textId="3F716620" w:rsidR="003A6BDE" w:rsidRPr="00C6266C" w:rsidRDefault="003A6BDE" w:rsidP="003A6BDE">
            <w:pPr>
              <w:tabs>
                <w:tab w:val="center" w:pos="1094"/>
              </w:tabs>
              <w:rPr>
                <w:b/>
                <w:bCs/>
              </w:rPr>
            </w:pPr>
            <w:r w:rsidRPr="00C6266C">
              <w:rPr>
                <w:b/>
                <w:bCs/>
              </w:rPr>
              <w:t>Role</w:t>
            </w:r>
            <w:r w:rsidRPr="00C6266C">
              <w:rPr>
                <w:b/>
                <w:bCs/>
              </w:rPr>
              <w:tab/>
            </w:r>
          </w:p>
        </w:tc>
        <w:tc>
          <w:tcPr>
            <w:tcW w:w="8051" w:type="dxa"/>
            <w:shd w:val="clear" w:color="auto" w:fill="F2CEED" w:themeFill="accent5" w:themeFillTint="33"/>
          </w:tcPr>
          <w:p w14:paraId="0B62367A" w14:textId="24FCF62F" w:rsidR="003A6BDE" w:rsidRPr="00C6266C" w:rsidRDefault="003A6BDE" w:rsidP="003A6BDE">
            <w:pPr>
              <w:rPr>
                <w:b/>
                <w:bCs/>
              </w:rPr>
            </w:pPr>
            <w:r w:rsidRPr="00C6266C">
              <w:rPr>
                <w:b/>
                <w:bCs/>
              </w:rPr>
              <w:t xml:space="preserve">Responsibility </w:t>
            </w:r>
          </w:p>
        </w:tc>
      </w:tr>
      <w:tr w:rsidR="003A6BDE" w:rsidRPr="00C6266C" w14:paraId="063996B2" w14:textId="77777777" w:rsidTr="00E83080">
        <w:tc>
          <w:tcPr>
            <w:tcW w:w="2405" w:type="dxa"/>
            <w:shd w:val="clear" w:color="auto" w:fill="FFFFFF" w:themeFill="background1"/>
          </w:tcPr>
          <w:p w14:paraId="65790834" w14:textId="7413B0D0" w:rsidR="003A6BDE" w:rsidRPr="00C6266C" w:rsidRDefault="003A6BDE" w:rsidP="003A6BDE">
            <w:pPr>
              <w:tabs>
                <w:tab w:val="center" w:pos="1094"/>
              </w:tabs>
              <w:rPr>
                <w:b/>
                <w:bCs/>
              </w:rPr>
            </w:pPr>
            <w:r w:rsidRPr="00C6266C">
              <w:t>External Examiners (EE)</w:t>
            </w:r>
          </w:p>
        </w:tc>
        <w:tc>
          <w:tcPr>
            <w:tcW w:w="8051" w:type="dxa"/>
            <w:shd w:val="clear" w:color="auto" w:fill="FFFFFF" w:themeFill="background1"/>
          </w:tcPr>
          <w:p w14:paraId="6F3CB005" w14:textId="2469845D" w:rsidR="003A6BDE" w:rsidRPr="00C6266C" w:rsidRDefault="003A6BDE" w:rsidP="003A6BDE">
            <w:pPr>
              <w:rPr>
                <w:b/>
                <w:bCs/>
              </w:rPr>
            </w:pPr>
            <w:r w:rsidRPr="00C6266C">
              <w:t>Provide external expertise to ensure that course standards align to national standards and with similar programmes at other universities.</w:t>
            </w:r>
          </w:p>
        </w:tc>
      </w:tr>
      <w:tr w:rsidR="003A6BDE" w:rsidRPr="00C6266C" w14:paraId="39886D48" w14:textId="77777777" w:rsidTr="00E83080">
        <w:tc>
          <w:tcPr>
            <w:tcW w:w="2405" w:type="dxa"/>
            <w:shd w:val="clear" w:color="auto" w:fill="FFFFFF" w:themeFill="background1"/>
          </w:tcPr>
          <w:p w14:paraId="159F8BDB" w14:textId="15A3FFE4" w:rsidR="003A6BDE" w:rsidRPr="00C6266C" w:rsidRDefault="003A6BDE" w:rsidP="003A6BDE">
            <w:pPr>
              <w:tabs>
                <w:tab w:val="center" w:pos="1094"/>
              </w:tabs>
            </w:pPr>
            <w:r w:rsidRPr="00C6266C">
              <w:t xml:space="preserve">Curriculum Advisors </w:t>
            </w:r>
          </w:p>
        </w:tc>
        <w:tc>
          <w:tcPr>
            <w:tcW w:w="8051" w:type="dxa"/>
            <w:shd w:val="clear" w:color="auto" w:fill="FFFFFF" w:themeFill="background1"/>
          </w:tcPr>
          <w:p w14:paraId="24C520CF" w14:textId="1E4ED978" w:rsidR="003A6BDE" w:rsidRPr="00C6266C" w:rsidRDefault="003A6BDE" w:rsidP="003A6BDE">
            <w:r w:rsidRPr="00C6266C">
              <w:t>School based experts in their phase or subject who enhance the planning and design of the ITE curriculum to ensure it is relevant and responsive to the needs of trainee teachers and school or sector subject requirements. Support with breadth and depth of subject justification including relevant research for an ambitious curriculum</w:t>
            </w:r>
          </w:p>
        </w:tc>
      </w:tr>
      <w:tr w:rsidR="003A6BDE" w:rsidRPr="00C6266C" w14:paraId="0DC9DD6F" w14:textId="77777777" w:rsidTr="00EE6058">
        <w:tc>
          <w:tcPr>
            <w:tcW w:w="2405" w:type="dxa"/>
          </w:tcPr>
          <w:p w14:paraId="74CD2435" w14:textId="3FBC49D7" w:rsidR="003A6BDE" w:rsidRPr="00C6266C" w:rsidRDefault="003A6BDE" w:rsidP="003A6BDE">
            <w:r w:rsidRPr="00C6266C">
              <w:t>Course Monitoring &amp; Enhancement</w:t>
            </w:r>
          </w:p>
        </w:tc>
        <w:tc>
          <w:tcPr>
            <w:tcW w:w="8051" w:type="dxa"/>
          </w:tcPr>
          <w:p w14:paraId="7CF2E861" w14:textId="793D59BB" w:rsidR="003A6BDE" w:rsidRPr="00C6266C" w:rsidRDefault="003A6BDE" w:rsidP="003A6BDE">
            <w:r w:rsidRPr="00C6266C">
              <w:t>Course Monitoring &amp; Enhancement meetings occur each semester to monitor achievement data and identify areas of focus to secure outcomes for all trainees.</w:t>
            </w:r>
          </w:p>
        </w:tc>
      </w:tr>
      <w:tr w:rsidR="003A6BDE" w:rsidRPr="00C6266C" w14:paraId="2C119A26" w14:textId="77777777" w:rsidTr="00EE6058">
        <w:tc>
          <w:tcPr>
            <w:tcW w:w="2405" w:type="dxa"/>
          </w:tcPr>
          <w:p w14:paraId="487AC6CB" w14:textId="3FF1ED90" w:rsidR="003A6BDE" w:rsidRPr="00C6266C" w:rsidRDefault="003A6BDE" w:rsidP="003A6BDE">
            <w:r w:rsidRPr="00C6266C">
              <w:t>Progress &amp; Award Boards</w:t>
            </w:r>
          </w:p>
        </w:tc>
        <w:tc>
          <w:tcPr>
            <w:tcW w:w="8051" w:type="dxa"/>
          </w:tcPr>
          <w:p w14:paraId="29292F8A" w14:textId="74C30901" w:rsidR="003A6BDE" w:rsidRPr="00C6266C" w:rsidRDefault="003A6BDE" w:rsidP="003A6BDE">
            <w:r w:rsidRPr="00C6266C">
              <w:t>Assure marks for trainee teachers through reviewing results and making official decisions about progress and awards.</w:t>
            </w:r>
          </w:p>
        </w:tc>
      </w:tr>
      <w:tr w:rsidR="003A6BDE" w:rsidRPr="00C6266C" w14:paraId="0950698F" w14:textId="77777777" w:rsidTr="00EE6058">
        <w:tc>
          <w:tcPr>
            <w:tcW w:w="2405" w:type="dxa"/>
          </w:tcPr>
          <w:p w14:paraId="368B583C" w14:textId="00631F7B" w:rsidR="003A6BDE" w:rsidRPr="00C6266C" w:rsidRDefault="003A6BDE" w:rsidP="003A6BDE">
            <w:r w:rsidRPr="00C6266C">
              <w:t>Student Feedback Forums</w:t>
            </w:r>
          </w:p>
        </w:tc>
        <w:tc>
          <w:tcPr>
            <w:tcW w:w="8051" w:type="dxa"/>
          </w:tcPr>
          <w:p w14:paraId="1AC4C1ED" w14:textId="4E179F53" w:rsidR="003A6BDE" w:rsidRPr="00C6266C" w:rsidRDefault="003A6BDE" w:rsidP="003A6BDE">
            <w:r w:rsidRPr="00C6266C">
              <w:t>Led by student reps who bring feedback to ITE leaders ensuring the student voice is central to course design, delivery and assessment for the overall student experience</w:t>
            </w:r>
          </w:p>
        </w:tc>
      </w:tr>
      <w:tr w:rsidR="003A6BDE" w:rsidRPr="00C6266C" w14:paraId="30330AF3" w14:textId="77777777" w:rsidTr="00EE6058">
        <w:tc>
          <w:tcPr>
            <w:tcW w:w="2405" w:type="dxa"/>
          </w:tcPr>
          <w:p w14:paraId="4C988806" w14:textId="37F821A4" w:rsidR="003A6BDE" w:rsidRPr="00C6266C" w:rsidRDefault="003A6BDE" w:rsidP="003A6BDE">
            <w:r w:rsidRPr="00C6266C">
              <w:t xml:space="preserve">Course Specific QA Activity </w:t>
            </w:r>
          </w:p>
        </w:tc>
        <w:tc>
          <w:tcPr>
            <w:tcW w:w="8051" w:type="dxa"/>
          </w:tcPr>
          <w:p w14:paraId="12A71DE8" w14:textId="57FA40B3" w:rsidR="003A6BDE" w:rsidRPr="00C6266C" w:rsidRDefault="003A6BDE" w:rsidP="003A6BDE">
            <w:r w:rsidRPr="00C6266C">
              <w:t>Include ongoing course specific tracking and moderation alongside surveys and evaluations</w:t>
            </w:r>
          </w:p>
        </w:tc>
      </w:tr>
    </w:tbl>
    <w:p w14:paraId="6F3A8864" w14:textId="15842D4B" w:rsidR="00681BE2" w:rsidRDefault="00681BE2" w:rsidP="00B866C5">
      <w:pPr>
        <w:rPr>
          <w:rFonts w:cs="Arial"/>
        </w:rPr>
      </w:pPr>
    </w:p>
    <w:p w14:paraId="74F7DDD3" w14:textId="77777777" w:rsidR="003A24FF" w:rsidRDefault="003A24FF" w:rsidP="00B866C5">
      <w:pPr>
        <w:rPr>
          <w:rFonts w:cs="Arial"/>
        </w:rPr>
      </w:pPr>
    </w:p>
    <w:p w14:paraId="4E2FD5D3" w14:textId="77777777" w:rsidR="003A24FF" w:rsidRDefault="003A24FF" w:rsidP="00B866C5">
      <w:pPr>
        <w:rPr>
          <w:rFonts w:cs="Arial"/>
        </w:rPr>
      </w:pPr>
    </w:p>
    <w:p w14:paraId="339020D1" w14:textId="77777777" w:rsidR="003A24FF" w:rsidRDefault="003A24FF" w:rsidP="00B866C5">
      <w:pPr>
        <w:rPr>
          <w:rFonts w:cs="Arial"/>
        </w:rPr>
      </w:pPr>
    </w:p>
    <w:p w14:paraId="4A5E6706" w14:textId="77777777" w:rsidR="003A24FF" w:rsidRDefault="003A24FF" w:rsidP="00B866C5">
      <w:pPr>
        <w:rPr>
          <w:rFonts w:cs="Arial"/>
        </w:rPr>
      </w:pPr>
    </w:p>
    <w:p w14:paraId="69F54221" w14:textId="77777777" w:rsidR="003A24FF" w:rsidRDefault="003A24FF" w:rsidP="00B866C5">
      <w:pPr>
        <w:rPr>
          <w:rFonts w:cs="Arial"/>
        </w:rPr>
      </w:pPr>
    </w:p>
    <w:p w14:paraId="1C2EC135" w14:textId="77777777" w:rsidR="003A24FF" w:rsidRDefault="003A24FF" w:rsidP="00B866C5">
      <w:pPr>
        <w:rPr>
          <w:rFonts w:cs="Arial"/>
        </w:rPr>
      </w:pPr>
    </w:p>
    <w:p w14:paraId="28BF82C0" w14:textId="77777777" w:rsidR="003A24FF" w:rsidRDefault="003A24FF" w:rsidP="00B866C5">
      <w:pPr>
        <w:rPr>
          <w:rFonts w:cs="Arial"/>
        </w:rPr>
      </w:pPr>
    </w:p>
    <w:p w14:paraId="061F2870" w14:textId="77777777" w:rsidR="003A24FF" w:rsidRDefault="003A24FF" w:rsidP="00B866C5">
      <w:pPr>
        <w:rPr>
          <w:rFonts w:cs="Arial"/>
        </w:rPr>
      </w:pPr>
    </w:p>
    <w:p w14:paraId="7AB14220" w14:textId="77777777" w:rsidR="003A24FF" w:rsidRDefault="003A24FF" w:rsidP="00B866C5">
      <w:pPr>
        <w:rPr>
          <w:rFonts w:cs="Arial"/>
        </w:rPr>
      </w:pPr>
    </w:p>
    <w:p w14:paraId="6468E288" w14:textId="77777777" w:rsidR="00E062AC" w:rsidRDefault="00E062AC" w:rsidP="00B866C5">
      <w:pPr>
        <w:rPr>
          <w:rFonts w:cs="Arial"/>
        </w:rPr>
      </w:pPr>
    </w:p>
    <w:p w14:paraId="4BC45987" w14:textId="77777777" w:rsidR="00E062AC" w:rsidRDefault="00E062AC" w:rsidP="00B866C5">
      <w:pPr>
        <w:rPr>
          <w:rFonts w:cs="Arial"/>
        </w:rPr>
      </w:pPr>
    </w:p>
    <w:p w14:paraId="3979EFBB" w14:textId="77777777" w:rsidR="00E062AC" w:rsidRDefault="00E062AC" w:rsidP="00B866C5">
      <w:pPr>
        <w:rPr>
          <w:rFonts w:cs="Arial"/>
        </w:rPr>
      </w:pPr>
    </w:p>
    <w:p w14:paraId="002514ED" w14:textId="77777777" w:rsidR="00E062AC" w:rsidRDefault="00E062AC" w:rsidP="00B866C5">
      <w:pPr>
        <w:rPr>
          <w:rFonts w:cs="Arial"/>
        </w:rPr>
      </w:pPr>
    </w:p>
    <w:p w14:paraId="0CFF2496" w14:textId="77777777" w:rsidR="00E062AC" w:rsidRDefault="00E062AC" w:rsidP="00B866C5">
      <w:pPr>
        <w:rPr>
          <w:rFonts w:cs="Arial"/>
        </w:rPr>
      </w:pPr>
    </w:p>
    <w:p w14:paraId="33627F4C" w14:textId="77777777" w:rsidR="003A24FF" w:rsidRDefault="003A24FF" w:rsidP="00B866C5">
      <w:pPr>
        <w:rPr>
          <w:rFonts w:cs="Arial"/>
        </w:rPr>
      </w:pPr>
    </w:p>
    <w:p w14:paraId="5A330E8E" w14:textId="18D51601" w:rsidR="003A24FF" w:rsidRPr="003A24FF" w:rsidRDefault="003A24FF" w:rsidP="00E062AC">
      <w:pPr>
        <w:pStyle w:val="Heading1"/>
      </w:pPr>
      <w:r>
        <w:lastRenderedPageBreak/>
        <w:t xml:space="preserve">Thematic </w:t>
      </w:r>
      <w:r w:rsidRPr="00C6266C">
        <w:t xml:space="preserve">Quality Assurance Activity </w:t>
      </w:r>
    </w:p>
    <w:tbl>
      <w:tblPr>
        <w:tblStyle w:val="TableGrid"/>
        <w:tblW w:w="0" w:type="auto"/>
        <w:tblLook w:val="04A0" w:firstRow="1" w:lastRow="0" w:firstColumn="1" w:lastColumn="0" w:noHBand="0" w:noVBand="1"/>
      </w:tblPr>
      <w:tblGrid>
        <w:gridCol w:w="5949"/>
        <w:gridCol w:w="1701"/>
        <w:gridCol w:w="2731"/>
      </w:tblGrid>
      <w:tr w:rsidR="0022532A" w:rsidRPr="00C6266C" w14:paraId="054D2144" w14:textId="77777777" w:rsidTr="744C2010">
        <w:tc>
          <w:tcPr>
            <w:tcW w:w="10381" w:type="dxa"/>
            <w:gridSpan w:val="3"/>
            <w:shd w:val="clear" w:color="auto" w:fill="DAE9F7" w:themeFill="text2" w:themeFillTint="1A"/>
          </w:tcPr>
          <w:p w14:paraId="06765951" w14:textId="53CD91D5" w:rsidR="0022532A" w:rsidRPr="000C5D4C" w:rsidRDefault="00DF7BB4" w:rsidP="00B866C5">
            <w:pPr>
              <w:rPr>
                <w:rFonts w:cs="Arial"/>
                <w:b/>
                <w:bCs/>
                <w:sz w:val="20"/>
                <w:szCs w:val="20"/>
              </w:rPr>
            </w:pPr>
            <w:r w:rsidRPr="000C5D4C">
              <w:rPr>
                <w:rFonts w:cs="Arial"/>
                <w:b/>
                <w:bCs/>
                <w:sz w:val="20"/>
                <w:szCs w:val="20"/>
              </w:rPr>
              <w:t xml:space="preserve">Quality Assurance </w:t>
            </w:r>
            <w:r w:rsidR="00306295" w:rsidRPr="000C5D4C">
              <w:rPr>
                <w:rFonts w:cs="Arial"/>
                <w:b/>
                <w:bCs/>
                <w:sz w:val="20"/>
                <w:szCs w:val="20"/>
              </w:rPr>
              <w:t>Theme: Curriculum</w:t>
            </w:r>
          </w:p>
        </w:tc>
      </w:tr>
      <w:tr w:rsidR="00405BF8" w:rsidRPr="00C6266C" w14:paraId="3DA52E12" w14:textId="77777777" w:rsidTr="744C2010">
        <w:tc>
          <w:tcPr>
            <w:tcW w:w="5949" w:type="dxa"/>
            <w:shd w:val="clear" w:color="auto" w:fill="E8E8E8" w:themeFill="background2"/>
          </w:tcPr>
          <w:p w14:paraId="06CA5E43" w14:textId="335BB105" w:rsidR="00405BF8" w:rsidRPr="000C5D4C" w:rsidRDefault="005D0332" w:rsidP="00B866C5">
            <w:pPr>
              <w:rPr>
                <w:rFonts w:cs="Arial"/>
                <w:b/>
                <w:bCs/>
                <w:sz w:val="20"/>
                <w:szCs w:val="20"/>
              </w:rPr>
            </w:pPr>
            <w:r w:rsidRPr="000C5D4C">
              <w:rPr>
                <w:rFonts w:cs="Arial"/>
                <w:b/>
                <w:bCs/>
                <w:sz w:val="20"/>
                <w:szCs w:val="20"/>
              </w:rPr>
              <w:t xml:space="preserve">Monitoring Methods/ Activity </w:t>
            </w:r>
          </w:p>
        </w:tc>
        <w:tc>
          <w:tcPr>
            <w:tcW w:w="1701" w:type="dxa"/>
            <w:shd w:val="clear" w:color="auto" w:fill="E8E8E8" w:themeFill="background2"/>
          </w:tcPr>
          <w:p w14:paraId="1C8EDDC0" w14:textId="1280C6DF" w:rsidR="00405BF8" w:rsidRPr="000C5D4C" w:rsidRDefault="00405BF8" w:rsidP="00B866C5">
            <w:pPr>
              <w:rPr>
                <w:rFonts w:cs="Arial"/>
                <w:b/>
                <w:bCs/>
                <w:sz w:val="20"/>
                <w:szCs w:val="20"/>
              </w:rPr>
            </w:pPr>
            <w:r w:rsidRPr="000C5D4C">
              <w:rPr>
                <w:rFonts w:cs="Arial"/>
                <w:b/>
                <w:bCs/>
                <w:sz w:val="20"/>
                <w:szCs w:val="20"/>
              </w:rPr>
              <w:t>Responsibility</w:t>
            </w:r>
          </w:p>
        </w:tc>
        <w:tc>
          <w:tcPr>
            <w:tcW w:w="2731" w:type="dxa"/>
            <w:shd w:val="clear" w:color="auto" w:fill="E8E8E8" w:themeFill="background2"/>
          </w:tcPr>
          <w:p w14:paraId="69DE37D3" w14:textId="606D875E" w:rsidR="00405BF8" w:rsidRPr="000C5D4C" w:rsidRDefault="00405BF8" w:rsidP="00B866C5">
            <w:pPr>
              <w:rPr>
                <w:rFonts w:cs="Arial"/>
                <w:b/>
                <w:bCs/>
                <w:sz w:val="20"/>
                <w:szCs w:val="20"/>
              </w:rPr>
            </w:pPr>
            <w:r w:rsidRPr="000C5D4C">
              <w:rPr>
                <w:rFonts w:cs="Arial"/>
                <w:b/>
                <w:bCs/>
                <w:sz w:val="20"/>
                <w:szCs w:val="20"/>
              </w:rPr>
              <w:t>Evidence</w:t>
            </w:r>
          </w:p>
        </w:tc>
      </w:tr>
      <w:tr w:rsidR="001010DC" w:rsidRPr="00C6266C" w14:paraId="648BF452" w14:textId="77777777" w:rsidTr="744C2010">
        <w:tc>
          <w:tcPr>
            <w:tcW w:w="10381" w:type="dxa"/>
            <w:gridSpan w:val="3"/>
            <w:shd w:val="clear" w:color="auto" w:fill="F2CEED" w:themeFill="accent5" w:themeFillTint="33"/>
          </w:tcPr>
          <w:p w14:paraId="2EA7559B" w14:textId="73B1DF13" w:rsidR="001010DC" w:rsidRPr="000C5D4C" w:rsidRDefault="001010DC" w:rsidP="00B866C5">
            <w:pPr>
              <w:rPr>
                <w:rFonts w:cs="Arial"/>
                <w:b/>
                <w:bCs/>
                <w:sz w:val="20"/>
                <w:szCs w:val="20"/>
              </w:rPr>
            </w:pPr>
            <w:r w:rsidRPr="000C5D4C">
              <w:rPr>
                <w:rFonts w:cs="Arial"/>
                <w:b/>
                <w:bCs/>
                <w:sz w:val="20"/>
                <w:szCs w:val="20"/>
              </w:rPr>
              <w:t xml:space="preserve">BCU </w:t>
            </w:r>
            <w:r w:rsidR="00627C89" w:rsidRPr="000C5D4C">
              <w:rPr>
                <w:rFonts w:cs="Arial"/>
                <w:b/>
                <w:bCs/>
                <w:sz w:val="20"/>
                <w:szCs w:val="20"/>
              </w:rPr>
              <w:t xml:space="preserve">ITE Curriculum Design &amp; Delivery </w:t>
            </w:r>
          </w:p>
        </w:tc>
      </w:tr>
      <w:tr w:rsidR="00405BF8" w:rsidRPr="00C6266C" w14:paraId="7B9EC644" w14:textId="77777777" w:rsidTr="744C2010">
        <w:tc>
          <w:tcPr>
            <w:tcW w:w="5949" w:type="dxa"/>
          </w:tcPr>
          <w:p w14:paraId="7078B670" w14:textId="0CECACFE" w:rsidR="00E24CC7" w:rsidRPr="000C5D4C" w:rsidRDefault="00E24CC7" w:rsidP="00F44C09">
            <w:pPr>
              <w:rPr>
                <w:rFonts w:cs="Arial"/>
                <w:sz w:val="20"/>
                <w:szCs w:val="20"/>
              </w:rPr>
            </w:pPr>
            <w:r w:rsidRPr="000C5D4C">
              <w:rPr>
                <w:rFonts w:cs="Arial"/>
                <w:b/>
                <w:bCs/>
                <w:sz w:val="20"/>
                <w:szCs w:val="20"/>
              </w:rPr>
              <w:t>ITTECF map</w:t>
            </w:r>
            <w:r w:rsidRPr="000C5D4C">
              <w:rPr>
                <w:rFonts w:cs="Arial"/>
                <w:sz w:val="20"/>
                <w:szCs w:val="20"/>
              </w:rPr>
              <w:t xml:space="preserve"> for coverage of the minimum requirement</w:t>
            </w:r>
            <w:r w:rsidR="00CA38C1" w:rsidRPr="000C5D4C">
              <w:rPr>
                <w:rFonts w:cs="Arial"/>
                <w:sz w:val="20"/>
                <w:szCs w:val="20"/>
              </w:rPr>
              <w:t>s</w:t>
            </w:r>
          </w:p>
          <w:p w14:paraId="2B9B2E30" w14:textId="77777777" w:rsidR="00F44C09" w:rsidRPr="000C5D4C" w:rsidRDefault="00F44C09" w:rsidP="00F44C09">
            <w:pPr>
              <w:rPr>
                <w:rFonts w:cs="Arial"/>
                <w:b/>
                <w:bCs/>
                <w:sz w:val="20"/>
                <w:szCs w:val="20"/>
              </w:rPr>
            </w:pPr>
          </w:p>
          <w:p w14:paraId="31F1933C" w14:textId="202D6958" w:rsidR="005659DA" w:rsidRPr="000C5D4C" w:rsidRDefault="00BD4DCE" w:rsidP="00F44C09">
            <w:pPr>
              <w:rPr>
                <w:rFonts w:cs="Arial"/>
                <w:sz w:val="20"/>
                <w:szCs w:val="20"/>
              </w:rPr>
            </w:pPr>
            <w:r w:rsidRPr="000C5D4C">
              <w:rPr>
                <w:rFonts w:cs="Arial"/>
                <w:b/>
                <w:bCs/>
                <w:sz w:val="20"/>
                <w:szCs w:val="20"/>
              </w:rPr>
              <w:t>Curriculum timetable</w:t>
            </w:r>
            <w:r w:rsidRPr="000C5D4C">
              <w:rPr>
                <w:rFonts w:cs="Arial"/>
                <w:sz w:val="20"/>
                <w:szCs w:val="20"/>
              </w:rPr>
              <w:t xml:space="preserve"> for </w:t>
            </w:r>
            <w:r w:rsidR="00E24CC7" w:rsidRPr="000C5D4C">
              <w:rPr>
                <w:rFonts w:cs="Arial"/>
                <w:sz w:val="20"/>
                <w:szCs w:val="20"/>
              </w:rPr>
              <w:t>breadth and depth of subject</w:t>
            </w:r>
            <w:r w:rsidR="00CA38C1" w:rsidRPr="000C5D4C">
              <w:rPr>
                <w:rFonts w:cs="Arial"/>
                <w:sz w:val="20"/>
                <w:szCs w:val="20"/>
              </w:rPr>
              <w:t xml:space="preserve"> ensuring age and phase of qualification</w:t>
            </w:r>
          </w:p>
          <w:p w14:paraId="1EB27789" w14:textId="77777777" w:rsidR="00F44C09" w:rsidRPr="000C5D4C" w:rsidRDefault="00F44C09" w:rsidP="00F44C09">
            <w:pPr>
              <w:rPr>
                <w:rFonts w:cs="Arial"/>
                <w:b/>
                <w:bCs/>
                <w:sz w:val="20"/>
                <w:szCs w:val="20"/>
              </w:rPr>
            </w:pPr>
          </w:p>
          <w:p w14:paraId="29970522" w14:textId="09B27801" w:rsidR="00E24CC7" w:rsidRPr="000C5D4C" w:rsidRDefault="005659DA" w:rsidP="00F44C09">
            <w:pPr>
              <w:rPr>
                <w:rFonts w:cs="Arial"/>
                <w:sz w:val="20"/>
                <w:szCs w:val="20"/>
              </w:rPr>
            </w:pPr>
            <w:r w:rsidRPr="000C5D4C">
              <w:rPr>
                <w:rFonts w:cs="Arial"/>
                <w:b/>
                <w:bCs/>
                <w:sz w:val="20"/>
                <w:szCs w:val="20"/>
              </w:rPr>
              <w:t>Curriculum planning documents</w:t>
            </w:r>
            <w:r w:rsidR="00DB117C" w:rsidRPr="000C5D4C">
              <w:rPr>
                <w:rFonts w:cs="Arial"/>
                <w:sz w:val="20"/>
                <w:szCs w:val="20"/>
              </w:rPr>
              <w:t xml:space="preserve"> for</w:t>
            </w:r>
            <w:r w:rsidR="00E24CC7" w:rsidRPr="000C5D4C">
              <w:rPr>
                <w:rFonts w:cs="Arial"/>
                <w:sz w:val="20"/>
                <w:szCs w:val="20"/>
              </w:rPr>
              <w:t xml:space="preserve"> </w:t>
            </w:r>
            <w:r w:rsidR="00DE3F47" w:rsidRPr="000C5D4C">
              <w:rPr>
                <w:rFonts w:cs="Arial"/>
                <w:sz w:val="20"/>
                <w:szCs w:val="20"/>
              </w:rPr>
              <w:t xml:space="preserve">curriculum ambition, </w:t>
            </w:r>
            <w:r w:rsidR="00E24CC7" w:rsidRPr="000C5D4C">
              <w:rPr>
                <w:rFonts w:cs="Arial"/>
                <w:sz w:val="20"/>
                <w:szCs w:val="20"/>
              </w:rPr>
              <w:t>subject specific</w:t>
            </w:r>
            <w:r w:rsidR="00DB117C" w:rsidRPr="000C5D4C">
              <w:rPr>
                <w:rFonts w:cs="Arial"/>
                <w:sz w:val="20"/>
                <w:szCs w:val="20"/>
              </w:rPr>
              <w:t xml:space="preserve"> and research</w:t>
            </w:r>
            <w:r w:rsidR="00E24CC7" w:rsidRPr="000C5D4C">
              <w:rPr>
                <w:rFonts w:cs="Arial"/>
                <w:sz w:val="20"/>
                <w:szCs w:val="20"/>
              </w:rPr>
              <w:t xml:space="preserve"> justification</w:t>
            </w:r>
            <w:r w:rsidR="002A56E3" w:rsidRPr="000C5D4C">
              <w:rPr>
                <w:rFonts w:cs="Arial"/>
                <w:sz w:val="20"/>
                <w:szCs w:val="20"/>
              </w:rPr>
              <w:t xml:space="preserve">. Assurance of </w:t>
            </w:r>
            <w:r w:rsidR="00E24CC7" w:rsidRPr="000C5D4C">
              <w:rPr>
                <w:rFonts w:cs="Arial"/>
                <w:sz w:val="20"/>
                <w:szCs w:val="20"/>
              </w:rPr>
              <w:t>responsive planning</w:t>
            </w:r>
          </w:p>
          <w:p w14:paraId="79D1705A" w14:textId="77777777" w:rsidR="00A27608" w:rsidRPr="000C5D4C" w:rsidRDefault="00A27608" w:rsidP="00F44C09">
            <w:pPr>
              <w:rPr>
                <w:rFonts w:cs="Arial"/>
                <w:sz w:val="20"/>
                <w:szCs w:val="20"/>
              </w:rPr>
            </w:pPr>
          </w:p>
          <w:p w14:paraId="37546582" w14:textId="0D755228" w:rsidR="00A27608" w:rsidRPr="000C5D4C" w:rsidRDefault="00A27608" w:rsidP="00F44C09">
            <w:pPr>
              <w:rPr>
                <w:rFonts w:cs="Arial"/>
                <w:sz w:val="20"/>
                <w:szCs w:val="20"/>
              </w:rPr>
            </w:pPr>
            <w:r w:rsidRPr="000C5D4C">
              <w:rPr>
                <w:rFonts w:cs="Arial"/>
                <w:b/>
                <w:bCs/>
                <w:sz w:val="20"/>
                <w:szCs w:val="20"/>
              </w:rPr>
              <w:t xml:space="preserve">Curriculum Co-construction </w:t>
            </w:r>
            <w:r w:rsidRPr="000C5D4C">
              <w:rPr>
                <w:rFonts w:cs="Arial"/>
                <w:sz w:val="20"/>
                <w:szCs w:val="20"/>
              </w:rPr>
              <w:t xml:space="preserve">to assure </w:t>
            </w:r>
            <w:r w:rsidR="00651BD9" w:rsidRPr="000C5D4C">
              <w:rPr>
                <w:rFonts w:cs="Arial"/>
                <w:sz w:val="20"/>
                <w:szCs w:val="20"/>
              </w:rPr>
              <w:t>a relevant and responsive curriculum</w:t>
            </w:r>
          </w:p>
          <w:p w14:paraId="28812F44" w14:textId="77777777" w:rsidR="00426D67" w:rsidRPr="000C5D4C" w:rsidRDefault="00426D67" w:rsidP="00F44C09">
            <w:pPr>
              <w:rPr>
                <w:rFonts w:cs="Arial"/>
                <w:sz w:val="20"/>
                <w:szCs w:val="20"/>
              </w:rPr>
            </w:pPr>
          </w:p>
          <w:p w14:paraId="18713976" w14:textId="4F07F8FC" w:rsidR="00426D67" w:rsidRPr="000C5D4C" w:rsidRDefault="00426D67" w:rsidP="00F44C09">
            <w:pPr>
              <w:rPr>
                <w:rFonts w:cs="Arial"/>
                <w:sz w:val="20"/>
                <w:szCs w:val="20"/>
              </w:rPr>
            </w:pPr>
            <w:r w:rsidRPr="000C5D4C">
              <w:rPr>
                <w:rFonts w:cs="Arial"/>
                <w:b/>
                <w:bCs/>
                <w:sz w:val="20"/>
                <w:szCs w:val="20"/>
              </w:rPr>
              <w:t xml:space="preserve">Course quality days </w:t>
            </w:r>
            <w:r w:rsidRPr="000C5D4C">
              <w:rPr>
                <w:rFonts w:cs="Arial"/>
                <w:sz w:val="20"/>
                <w:szCs w:val="20"/>
              </w:rPr>
              <w:t>ensure the</w:t>
            </w:r>
            <w:r w:rsidR="00CA3BFC" w:rsidRPr="000C5D4C">
              <w:rPr>
                <w:rFonts w:cs="Arial"/>
                <w:sz w:val="20"/>
                <w:szCs w:val="20"/>
              </w:rPr>
              <w:t xml:space="preserve"> fidelity of the curriculum, sharing planning</w:t>
            </w:r>
            <w:r w:rsidR="004F70AF" w:rsidRPr="000C5D4C">
              <w:rPr>
                <w:rFonts w:cs="Arial"/>
                <w:sz w:val="20"/>
                <w:szCs w:val="20"/>
              </w:rPr>
              <w:t>,</w:t>
            </w:r>
            <w:r w:rsidR="0013687A" w:rsidRPr="000C5D4C">
              <w:rPr>
                <w:rFonts w:cs="Arial"/>
                <w:sz w:val="20"/>
                <w:szCs w:val="20"/>
              </w:rPr>
              <w:t xml:space="preserve"> apply QA feedback to secure improvements and enhancements to plann</w:t>
            </w:r>
            <w:r w:rsidR="00BD0DB6" w:rsidRPr="000C5D4C">
              <w:rPr>
                <w:rFonts w:cs="Arial"/>
                <w:sz w:val="20"/>
                <w:szCs w:val="20"/>
              </w:rPr>
              <w:t>ing</w:t>
            </w:r>
          </w:p>
          <w:p w14:paraId="7535E95E" w14:textId="77777777" w:rsidR="002D4AB5" w:rsidRPr="000C5D4C" w:rsidRDefault="002D4AB5" w:rsidP="00F44C09">
            <w:pPr>
              <w:rPr>
                <w:rFonts w:cs="Arial"/>
                <w:sz w:val="20"/>
                <w:szCs w:val="20"/>
              </w:rPr>
            </w:pPr>
          </w:p>
          <w:p w14:paraId="39E6CAA5" w14:textId="421151B8" w:rsidR="00E24CC7" w:rsidRPr="000C5D4C" w:rsidRDefault="002D4AB5" w:rsidP="00BD0DB6">
            <w:pPr>
              <w:rPr>
                <w:rFonts w:cs="Arial"/>
                <w:sz w:val="20"/>
                <w:szCs w:val="20"/>
              </w:rPr>
            </w:pPr>
            <w:r w:rsidRPr="000C5D4C">
              <w:rPr>
                <w:rFonts w:cs="Arial"/>
                <w:b/>
                <w:bCs/>
                <w:sz w:val="20"/>
                <w:szCs w:val="20"/>
              </w:rPr>
              <w:t>Leaders learning walks</w:t>
            </w:r>
            <w:r w:rsidR="00D03956" w:rsidRPr="000C5D4C">
              <w:rPr>
                <w:rFonts w:cs="Arial"/>
                <w:b/>
                <w:bCs/>
                <w:sz w:val="20"/>
                <w:szCs w:val="20"/>
              </w:rPr>
              <w:t xml:space="preserve"> </w:t>
            </w:r>
            <w:r w:rsidR="00D03956" w:rsidRPr="000C5D4C">
              <w:rPr>
                <w:rFonts w:cs="Arial"/>
                <w:sz w:val="20"/>
                <w:szCs w:val="20"/>
              </w:rPr>
              <w:t>to assure</w:t>
            </w:r>
            <w:r w:rsidR="00D03956" w:rsidRPr="000C5D4C">
              <w:rPr>
                <w:rFonts w:cs="Arial"/>
                <w:b/>
                <w:bCs/>
                <w:sz w:val="20"/>
                <w:szCs w:val="20"/>
              </w:rPr>
              <w:t xml:space="preserve"> </w:t>
            </w:r>
            <w:r w:rsidR="00E24CC7" w:rsidRPr="000C5D4C">
              <w:rPr>
                <w:rFonts w:cs="Arial"/>
                <w:sz w:val="20"/>
                <w:szCs w:val="20"/>
              </w:rPr>
              <w:t>delivery of the curriculum is of</w:t>
            </w:r>
            <w:r w:rsidR="00EF2B3A" w:rsidRPr="000C5D4C">
              <w:rPr>
                <w:rFonts w:cs="Arial"/>
                <w:sz w:val="20"/>
                <w:szCs w:val="20"/>
              </w:rPr>
              <w:t xml:space="preserve"> equal </w:t>
            </w:r>
            <w:r w:rsidR="00E24CC7" w:rsidRPr="000C5D4C">
              <w:rPr>
                <w:rFonts w:cs="Arial"/>
                <w:sz w:val="20"/>
                <w:szCs w:val="20"/>
              </w:rPr>
              <w:t>quality</w:t>
            </w:r>
            <w:r w:rsidR="00D03956" w:rsidRPr="000C5D4C">
              <w:rPr>
                <w:rFonts w:cs="Arial"/>
                <w:sz w:val="20"/>
                <w:szCs w:val="20"/>
              </w:rPr>
              <w:t xml:space="preserve">, being </w:t>
            </w:r>
            <w:r w:rsidR="00E24CC7" w:rsidRPr="000C5D4C">
              <w:rPr>
                <w:rFonts w:cs="Arial"/>
                <w:sz w:val="20"/>
                <w:szCs w:val="20"/>
              </w:rPr>
              <w:t>taught</w:t>
            </w:r>
            <w:r w:rsidR="00D03956" w:rsidRPr="000C5D4C">
              <w:rPr>
                <w:rFonts w:cs="Arial"/>
                <w:sz w:val="20"/>
                <w:szCs w:val="20"/>
              </w:rPr>
              <w:t xml:space="preserve"> w</w:t>
            </w:r>
            <w:r w:rsidR="004F70AF" w:rsidRPr="000C5D4C">
              <w:rPr>
                <w:rFonts w:cs="Arial"/>
                <w:sz w:val="20"/>
                <w:szCs w:val="20"/>
              </w:rPr>
              <w:t>ith</w:t>
            </w:r>
            <w:r w:rsidR="00E24CC7" w:rsidRPr="000C5D4C">
              <w:rPr>
                <w:rFonts w:cs="Arial"/>
                <w:sz w:val="20"/>
                <w:szCs w:val="20"/>
              </w:rPr>
              <w:t xml:space="preserve"> fidelity to the curriculum aspect</w:t>
            </w:r>
            <w:r w:rsidR="004D1FB1" w:rsidRPr="000C5D4C">
              <w:rPr>
                <w:rFonts w:cs="Arial"/>
                <w:sz w:val="20"/>
                <w:szCs w:val="20"/>
              </w:rPr>
              <w:t>. To identify staff IPR and CPD needs</w:t>
            </w:r>
            <w:r w:rsidR="00E24CC7" w:rsidRPr="000C5D4C">
              <w:rPr>
                <w:rFonts w:cs="Arial"/>
                <w:sz w:val="20"/>
                <w:szCs w:val="20"/>
              </w:rPr>
              <w:t xml:space="preserve"> </w:t>
            </w:r>
          </w:p>
          <w:p w14:paraId="179B7221" w14:textId="77777777" w:rsidR="00BD0DB6" w:rsidRPr="000C5D4C" w:rsidRDefault="00BD0DB6" w:rsidP="00BD0DB6">
            <w:pPr>
              <w:rPr>
                <w:rFonts w:cs="Arial"/>
                <w:sz w:val="20"/>
                <w:szCs w:val="20"/>
              </w:rPr>
            </w:pPr>
          </w:p>
          <w:p w14:paraId="0B7CF219" w14:textId="77777777" w:rsidR="00BD0DB6" w:rsidRPr="000C5D4C" w:rsidRDefault="00BD0DB6" w:rsidP="00BD0DB6">
            <w:pPr>
              <w:rPr>
                <w:rFonts w:cs="Arial"/>
                <w:sz w:val="20"/>
                <w:szCs w:val="20"/>
              </w:rPr>
            </w:pPr>
            <w:r w:rsidRPr="000C5D4C">
              <w:rPr>
                <w:rFonts w:cs="Arial"/>
                <w:b/>
                <w:bCs/>
                <w:sz w:val="20"/>
                <w:szCs w:val="20"/>
              </w:rPr>
              <w:t>Feedback</w:t>
            </w:r>
            <w:r w:rsidR="002009C5" w:rsidRPr="000C5D4C">
              <w:rPr>
                <w:rFonts w:cs="Arial"/>
                <w:b/>
                <w:bCs/>
                <w:sz w:val="20"/>
                <w:szCs w:val="20"/>
              </w:rPr>
              <w:t xml:space="preserve"> </w:t>
            </w:r>
            <w:r w:rsidR="002009C5" w:rsidRPr="000C5D4C">
              <w:rPr>
                <w:rFonts w:cs="Arial"/>
                <w:sz w:val="20"/>
                <w:szCs w:val="20"/>
              </w:rPr>
              <w:t>from module reviews, curriculum impact surveys and student feedback forums</w:t>
            </w:r>
          </w:p>
          <w:p w14:paraId="3DA3B7E3" w14:textId="77777777" w:rsidR="00247AE7" w:rsidRPr="000C5D4C" w:rsidRDefault="00247AE7" w:rsidP="00BD0DB6">
            <w:pPr>
              <w:rPr>
                <w:rFonts w:cs="Arial"/>
                <w:sz w:val="20"/>
                <w:szCs w:val="20"/>
              </w:rPr>
            </w:pPr>
          </w:p>
          <w:p w14:paraId="3A96AF95" w14:textId="60E385EC" w:rsidR="00247AE7" w:rsidRPr="000C5D4C" w:rsidRDefault="00247AE7" w:rsidP="00BD0DB6">
            <w:pPr>
              <w:rPr>
                <w:rFonts w:cs="Arial"/>
                <w:sz w:val="20"/>
                <w:szCs w:val="20"/>
              </w:rPr>
            </w:pPr>
            <w:r w:rsidRPr="000C5D4C">
              <w:rPr>
                <w:rFonts w:cs="Arial"/>
                <w:b/>
                <w:bCs/>
                <w:sz w:val="20"/>
                <w:szCs w:val="20"/>
              </w:rPr>
              <w:t xml:space="preserve">UCET </w:t>
            </w:r>
            <w:r w:rsidRPr="000C5D4C">
              <w:rPr>
                <w:rFonts w:cs="Arial"/>
                <w:sz w:val="20"/>
                <w:szCs w:val="20"/>
              </w:rPr>
              <w:t xml:space="preserve">phase meetings attended to benchmark against providers nationally </w:t>
            </w:r>
          </w:p>
          <w:p w14:paraId="34163CC0" w14:textId="77777777" w:rsidR="00632296" w:rsidRPr="000C5D4C" w:rsidRDefault="00632296" w:rsidP="00BD0DB6">
            <w:pPr>
              <w:rPr>
                <w:rFonts w:cs="Arial"/>
                <w:sz w:val="20"/>
                <w:szCs w:val="20"/>
              </w:rPr>
            </w:pPr>
          </w:p>
          <w:p w14:paraId="69D84248" w14:textId="1A6A94C1" w:rsidR="00632296" w:rsidRPr="000C5D4C" w:rsidRDefault="00632296" w:rsidP="00BD0DB6">
            <w:pPr>
              <w:rPr>
                <w:rFonts w:cs="Arial"/>
                <w:sz w:val="20"/>
                <w:szCs w:val="20"/>
              </w:rPr>
            </w:pPr>
            <w:r w:rsidRPr="000C5D4C">
              <w:rPr>
                <w:rFonts w:cs="Arial"/>
                <w:b/>
                <w:bCs/>
                <w:sz w:val="20"/>
                <w:szCs w:val="20"/>
              </w:rPr>
              <w:t xml:space="preserve">External Examiners </w:t>
            </w:r>
            <w:r w:rsidR="009F09D6" w:rsidRPr="000C5D4C">
              <w:rPr>
                <w:rFonts w:cs="Arial"/>
                <w:sz w:val="20"/>
                <w:szCs w:val="20"/>
              </w:rPr>
              <w:t>for relevance and application of curriculum aligned to national standards</w:t>
            </w:r>
          </w:p>
          <w:p w14:paraId="0135B95E" w14:textId="77777777" w:rsidR="009F09D6" w:rsidRPr="000C5D4C" w:rsidRDefault="009F09D6" w:rsidP="00BD0DB6">
            <w:pPr>
              <w:rPr>
                <w:rFonts w:cs="Arial"/>
                <w:sz w:val="20"/>
                <w:szCs w:val="20"/>
              </w:rPr>
            </w:pPr>
          </w:p>
          <w:p w14:paraId="0EF24EE6" w14:textId="6C2CD4AA" w:rsidR="009F09D6" w:rsidRPr="000C5D4C" w:rsidRDefault="009F09D6" w:rsidP="00BD0DB6">
            <w:pPr>
              <w:rPr>
                <w:rFonts w:cs="Arial"/>
                <w:sz w:val="20"/>
                <w:szCs w:val="20"/>
              </w:rPr>
            </w:pPr>
            <w:r w:rsidRPr="000C5D4C">
              <w:rPr>
                <w:rFonts w:cs="Arial"/>
                <w:b/>
                <w:bCs/>
                <w:sz w:val="20"/>
                <w:szCs w:val="20"/>
              </w:rPr>
              <w:t xml:space="preserve">Curriculum Advisors </w:t>
            </w:r>
            <w:r w:rsidR="001A2702" w:rsidRPr="000C5D4C">
              <w:rPr>
                <w:rFonts w:cs="Arial"/>
                <w:sz w:val="20"/>
                <w:szCs w:val="20"/>
              </w:rPr>
              <w:t xml:space="preserve">for relevance and application of curriculum aligned to subject and phase sector </w:t>
            </w:r>
            <w:r w:rsidR="0055306E" w:rsidRPr="000C5D4C">
              <w:rPr>
                <w:rFonts w:cs="Arial"/>
                <w:sz w:val="20"/>
                <w:szCs w:val="20"/>
              </w:rPr>
              <w:t>requirements</w:t>
            </w:r>
          </w:p>
          <w:p w14:paraId="7B4C7A15" w14:textId="77777777" w:rsidR="00EC74B5" w:rsidRPr="000C5D4C" w:rsidRDefault="00EC74B5" w:rsidP="00BD0DB6">
            <w:pPr>
              <w:rPr>
                <w:rFonts w:cs="Arial"/>
                <w:b/>
                <w:bCs/>
                <w:sz w:val="20"/>
                <w:szCs w:val="20"/>
              </w:rPr>
            </w:pPr>
          </w:p>
          <w:p w14:paraId="610081BD" w14:textId="26098FED" w:rsidR="0055306E" w:rsidRPr="000C5D4C" w:rsidRDefault="0055306E" w:rsidP="00BD0DB6">
            <w:pPr>
              <w:rPr>
                <w:rFonts w:cs="Arial"/>
                <w:sz w:val="20"/>
                <w:szCs w:val="20"/>
              </w:rPr>
            </w:pPr>
            <w:r w:rsidRPr="000C5D4C">
              <w:rPr>
                <w:rFonts w:cs="Arial"/>
                <w:b/>
                <w:bCs/>
                <w:sz w:val="20"/>
                <w:szCs w:val="20"/>
              </w:rPr>
              <w:t xml:space="preserve">Strategic Partnership </w:t>
            </w:r>
            <w:r w:rsidR="00AB24FA" w:rsidRPr="000C5D4C">
              <w:rPr>
                <w:rFonts w:cs="Arial"/>
                <w:sz w:val="20"/>
                <w:szCs w:val="20"/>
              </w:rPr>
              <w:t>for relevance and application of curriculum aligned to subject and phase sector requirements</w:t>
            </w:r>
          </w:p>
          <w:p w14:paraId="718E7E95" w14:textId="77777777" w:rsidR="00EC29A4" w:rsidRPr="000C5D4C" w:rsidRDefault="00EC29A4" w:rsidP="00BD0DB6">
            <w:pPr>
              <w:rPr>
                <w:rFonts w:cs="Arial"/>
                <w:b/>
                <w:bCs/>
                <w:sz w:val="20"/>
                <w:szCs w:val="20"/>
              </w:rPr>
            </w:pPr>
          </w:p>
          <w:p w14:paraId="04E54B26" w14:textId="11C22F0D" w:rsidR="00DC6E24" w:rsidRPr="000C5D4C" w:rsidRDefault="00EC29A4" w:rsidP="00BD0DB6">
            <w:pPr>
              <w:rPr>
                <w:rFonts w:cs="Arial"/>
                <w:sz w:val="20"/>
                <w:szCs w:val="20"/>
              </w:rPr>
            </w:pPr>
            <w:r w:rsidRPr="000C5D4C">
              <w:rPr>
                <w:rFonts w:cs="Arial"/>
                <w:b/>
                <w:bCs/>
                <w:sz w:val="20"/>
                <w:szCs w:val="20"/>
              </w:rPr>
              <w:t>IPR</w:t>
            </w:r>
            <w:r w:rsidR="00AB24FA" w:rsidRPr="000C5D4C">
              <w:rPr>
                <w:rFonts w:cs="Arial"/>
                <w:b/>
                <w:bCs/>
                <w:sz w:val="20"/>
                <w:szCs w:val="20"/>
              </w:rPr>
              <w:t xml:space="preserve"> Targets </w:t>
            </w:r>
            <w:r w:rsidR="00AB24FA" w:rsidRPr="000C5D4C">
              <w:rPr>
                <w:rFonts w:cs="Arial"/>
                <w:sz w:val="20"/>
                <w:szCs w:val="20"/>
              </w:rPr>
              <w:t xml:space="preserve">for student satisfaction and </w:t>
            </w:r>
            <w:r w:rsidR="00A81F7C" w:rsidRPr="000C5D4C">
              <w:rPr>
                <w:rFonts w:cs="Arial"/>
                <w:sz w:val="20"/>
                <w:szCs w:val="20"/>
              </w:rPr>
              <w:t>outcomes</w:t>
            </w:r>
          </w:p>
        </w:tc>
        <w:tc>
          <w:tcPr>
            <w:tcW w:w="1701" w:type="dxa"/>
          </w:tcPr>
          <w:p w14:paraId="0A27842E" w14:textId="77777777" w:rsidR="00405BF8" w:rsidRPr="000C5D4C" w:rsidRDefault="00405BF8" w:rsidP="00B866C5">
            <w:pPr>
              <w:rPr>
                <w:rFonts w:cs="Arial"/>
                <w:sz w:val="20"/>
                <w:szCs w:val="20"/>
              </w:rPr>
            </w:pPr>
            <w:r w:rsidRPr="000C5D4C">
              <w:rPr>
                <w:rFonts w:cs="Arial"/>
                <w:sz w:val="20"/>
                <w:szCs w:val="20"/>
              </w:rPr>
              <w:t>Course Leaders</w:t>
            </w:r>
          </w:p>
          <w:p w14:paraId="09333FA2" w14:textId="77777777" w:rsidR="00405BF8" w:rsidRPr="000C5D4C" w:rsidRDefault="00405BF8" w:rsidP="00B866C5">
            <w:pPr>
              <w:rPr>
                <w:rFonts w:cs="Arial"/>
                <w:sz w:val="20"/>
                <w:szCs w:val="20"/>
              </w:rPr>
            </w:pPr>
            <w:r w:rsidRPr="000C5D4C">
              <w:rPr>
                <w:rFonts w:cs="Arial"/>
                <w:sz w:val="20"/>
                <w:szCs w:val="20"/>
              </w:rPr>
              <w:t>Subject Leaders</w:t>
            </w:r>
          </w:p>
          <w:p w14:paraId="04B9ED50" w14:textId="77777777" w:rsidR="00405BF8" w:rsidRPr="000C5D4C" w:rsidRDefault="00405BF8" w:rsidP="00B866C5">
            <w:pPr>
              <w:rPr>
                <w:rFonts w:cs="Arial"/>
                <w:sz w:val="20"/>
                <w:szCs w:val="20"/>
              </w:rPr>
            </w:pPr>
          </w:p>
          <w:p w14:paraId="4AADA02F" w14:textId="77777777" w:rsidR="00405BF8" w:rsidRPr="000C5D4C" w:rsidRDefault="00405BF8" w:rsidP="00B866C5">
            <w:pPr>
              <w:rPr>
                <w:rFonts w:cs="Arial"/>
                <w:sz w:val="20"/>
                <w:szCs w:val="20"/>
              </w:rPr>
            </w:pPr>
            <w:r w:rsidRPr="000C5D4C">
              <w:rPr>
                <w:rFonts w:cs="Arial"/>
                <w:sz w:val="20"/>
                <w:szCs w:val="20"/>
              </w:rPr>
              <w:t>External Examiners</w:t>
            </w:r>
          </w:p>
          <w:p w14:paraId="09106B39" w14:textId="77777777" w:rsidR="00405BF8" w:rsidRPr="000C5D4C" w:rsidRDefault="00405BF8" w:rsidP="00B866C5">
            <w:pPr>
              <w:rPr>
                <w:rFonts w:cs="Arial"/>
                <w:sz w:val="20"/>
                <w:szCs w:val="20"/>
              </w:rPr>
            </w:pPr>
            <w:r w:rsidRPr="000C5D4C">
              <w:rPr>
                <w:rFonts w:cs="Arial"/>
                <w:sz w:val="20"/>
                <w:szCs w:val="20"/>
              </w:rPr>
              <w:t>Curriculum Advisors</w:t>
            </w:r>
          </w:p>
          <w:p w14:paraId="2881012A" w14:textId="77777777" w:rsidR="00CA3BFC" w:rsidRPr="000C5D4C" w:rsidRDefault="00CA3BFC" w:rsidP="00B866C5">
            <w:pPr>
              <w:rPr>
                <w:rFonts w:cs="Arial"/>
                <w:sz w:val="20"/>
                <w:szCs w:val="20"/>
              </w:rPr>
            </w:pPr>
          </w:p>
          <w:p w14:paraId="6B80A5C7" w14:textId="15E9526E" w:rsidR="00CA3BFC" w:rsidRPr="000C5D4C" w:rsidRDefault="00CA3BFC" w:rsidP="00B866C5">
            <w:pPr>
              <w:rPr>
                <w:rFonts w:cs="Arial"/>
                <w:sz w:val="20"/>
                <w:szCs w:val="20"/>
              </w:rPr>
            </w:pPr>
            <w:r w:rsidRPr="000C5D4C">
              <w:rPr>
                <w:rFonts w:cs="Arial"/>
                <w:sz w:val="20"/>
                <w:szCs w:val="20"/>
              </w:rPr>
              <w:t xml:space="preserve">Phase Strategic Partnership Committee </w:t>
            </w:r>
            <w:r w:rsidR="00AB4007" w:rsidRPr="000C5D4C">
              <w:rPr>
                <w:rFonts w:cs="Arial"/>
                <w:sz w:val="20"/>
                <w:szCs w:val="20"/>
              </w:rPr>
              <w:t>(SPC)</w:t>
            </w:r>
          </w:p>
        </w:tc>
        <w:tc>
          <w:tcPr>
            <w:tcW w:w="2731" w:type="dxa"/>
          </w:tcPr>
          <w:p w14:paraId="488FF110" w14:textId="0A48572F" w:rsidR="002E304D" w:rsidRPr="000C5D4C" w:rsidRDefault="002E304D" w:rsidP="006E0D84">
            <w:pPr>
              <w:rPr>
                <w:rFonts w:cs="Arial"/>
                <w:sz w:val="20"/>
                <w:szCs w:val="20"/>
              </w:rPr>
            </w:pPr>
            <w:r w:rsidRPr="000C5D4C">
              <w:rPr>
                <w:rFonts w:cs="Arial"/>
                <w:sz w:val="20"/>
                <w:szCs w:val="20"/>
              </w:rPr>
              <w:t>ITECF Map</w:t>
            </w:r>
          </w:p>
          <w:p w14:paraId="1755BF80" w14:textId="0FDA6273" w:rsidR="00B13E0A" w:rsidRPr="000C5D4C" w:rsidRDefault="00B13E0A" w:rsidP="006E0D84">
            <w:pPr>
              <w:rPr>
                <w:rFonts w:cs="Arial"/>
                <w:sz w:val="20"/>
                <w:szCs w:val="20"/>
              </w:rPr>
            </w:pPr>
            <w:r w:rsidRPr="000C5D4C">
              <w:rPr>
                <w:rFonts w:cs="Arial"/>
                <w:sz w:val="20"/>
                <w:szCs w:val="20"/>
              </w:rPr>
              <w:t>QA activity records</w:t>
            </w:r>
            <w:r w:rsidR="00A309E6">
              <w:rPr>
                <w:rFonts w:cs="Arial"/>
                <w:sz w:val="20"/>
                <w:szCs w:val="20"/>
              </w:rPr>
              <w:t xml:space="preserve"> sheets</w:t>
            </w:r>
          </w:p>
          <w:p w14:paraId="1CA37F03" w14:textId="599CADB3" w:rsidR="00B13E0A" w:rsidRPr="000C5D4C" w:rsidRDefault="00B13E0A" w:rsidP="006E0D84">
            <w:pPr>
              <w:rPr>
                <w:rFonts w:cs="Arial"/>
                <w:sz w:val="20"/>
                <w:szCs w:val="20"/>
              </w:rPr>
            </w:pPr>
            <w:r w:rsidRPr="000C5D4C">
              <w:rPr>
                <w:rFonts w:cs="Arial"/>
                <w:sz w:val="20"/>
                <w:szCs w:val="20"/>
              </w:rPr>
              <w:t>Phase Curriculum Documents</w:t>
            </w:r>
          </w:p>
          <w:p w14:paraId="71A5DEBB" w14:textId="01BB4968" w:rsidR="00AB4007" w:rsidRPr="000C5D4C" w:rsidRDefault="00AB4007" w:rsidP="006E0D84">
            <w:pPr>
              <w:rPr>
                <w:rFonts w:cs="Arial"/>
                <w:sz w:val="20"/>
                <w:szCs w:val="20"/>
              </w:rPr>
            </w:pPr>
            <w:r w:rsidRPr="000C5D4C">
              <w:rPr>
                <w:rFonts w:cs="Arial"/>
                <w:sz w:val="20"/>
                <w:szCs w:val="20"/>
              </w:rPr>
              <w:t>SPC minutes</w:t>
            </w:r>
          </w:p>
          <w:p w14:paraId="3D1C430F" w14:textId="411BFF21" w:rsidR="00AB4007" w:rsidRPr="000C5D4C" w:rsidRDefault="00AB4007" w:rsidP="006E0D84">
            <w:pPr>
              <w:rPr>
                <w:rFonts w:cs="Arial"/>
                <w:sz w:val="20"/>
                <w:szCs w:val="20"/>
              </w:rPr>
            </w:pPr>
            <w:r w:rsidRPr="000C5D4C">
              <w:rPr>
                <w:rFonts w:cs="Arial"/>
                <w:sz w:val="20"/>
                <w:szCs w:val="20"/>
              </w:rPr>
              <w:t>EE reports</w:t>
            </w:r>
          </w:p>
          <w:p w14:paraId="2D4AEC1B" w14:textId="5837A28B" w:rsidR="00D43577" w:rsidRPr="000C5D4C" w:rsidRDefault="00D43577" w:rsidP="006E0D84">
            <w:pPr>
              <w:rPr>
                <w:rFonts w:cs="Arial"/>
                <w:sz w:val="20"/>
                <w:szCs w:val="20"/>
              </w:rPr>
            </w:pPr>
            <w:r w:rsidRPr="000C5D4C">
              <w:rPr>
                <w:rFonts w:cs="Arial"/>
                <w:sz w:val="20"/>
                <w:szCs w:val="20"/>
              </w:rPr>
              <w:t>Curriculum Advisor Records</w:t>
            </w:r>
          </w:p>
          <w:p w14:paraId="7C4AA926" w14:textId="5861C8CD" w:rsidR="00AB4007" w:rsidRPr="000C5D4C" w:rsidRDefault="00AB4007" w:rsidP="006E0D84">
            <w:pPr>
              <w:rPr>
                <w:rFonts w:cs="Arial"/>
                <w:sz w:val="20"/>
                <w:szCs w:val="20"/>
              </w:rPr>
            </w:pPr>
            <w:r w:rsidRPr="000C5D4C">
              <w:rPr>
                <w:rFonts w:cs="Arial"/>
                <w:sz w:val="20"/>
                <w:szCs w:val="20"/>
              </w:rPr>
              <w:t>Quality day resources</w:t>
            </w:r>
          </w:p>
          <w:p w14:paraId="423FDB9E" w14:textId="200856D5" w:rsidR="00AB4007" w:rsidRPr="000C5D4C" w:rsidRDefault="00AB4007" w:rsidP="006E0D84">
            <w:pPr>
              <w:rPr>
                <w:rFonts w:cs="Arial"/>
                <w:sz w:val="20"/>
                <w:szCs w:val="20"/>
              </w:rPr>
            </w:pPr>
            <w:r w:rsidRPr="000C5D4C">
              <w:rPr>
                <w:rFonts w:cs="Arial"/>
                <w:sz w:val="20"/>
                <w:szCs w:val="20"/>
              </w:rPr>
              <w:t>Moodle</w:t>
            </w:r>
          </w:p>
          <w:p w14:paraId="251AC2DE" w14:textId="77777777" w:rsidR="00912425" w:rsidRPr="000C5D4C" w:rsidRDefault="00F61747" w:rsidP="00AB4007">
            <w:pPr>
              <w:rPr>
                <w:rFonts w:cs="Arial"/>
                <w:sz w:val="20"/>
                <w:szCs w:val="20"/>
              </w:rPr>
            </w:pPr>
            <w:r w:rsidRPr="000C5D4C">
              <w:rPr>
                <w:rFonts w:cs="Arial"/>
                <w:sz w:val="20"/>
                <w:szCs w:val="20"/>
              </w:rPr>
              <w:t>Module Reviews</w:t>
            </w:r>
          </w:p>
          <w:p w14:paraId="69D1A37D" w14:textId="77777777" w:rsidR="00F61747" w:rsidRPr="000C5D4C" w:rsidRDefault="00F61747" w:rsidP="00AB4007">
            <w:pPr>
              <w:rPr>
                <w:rFonts w:cs="Arial"/>
                <w:sz w:val="20"/>
                <w:szCs w:val="20"/>
              </w:rPr>
            </w:pPr>
            <w:r w:rsidRPr="000C5D4C">
              <w:rPr>
                <w:rFonts w:cs="Arial"/>
                <w:sz w:val="20"/>
                <w:szCs w:val="20"/>
              </w:rPr>
              <w:t xml:space="preserve">Student Feedback Forum </w:t>
            </w:r>
          </w:p>
          <w:p w14:paraId="4E56F75E" w14:textId="2510733A" w:rsidR="00D43577" w:rsidRPr="000C5D4C" w:rsidRDefault="00D43577" w:rsidP="00AB4007">
            <w:pPr>
              <w:rPr>
                <w:rFonts w:cs="Arial"/>
                <w:sz w:val="20"/>
                <w:szCs w:val="20"/>
              </w:rPr>
            </w:pPr>
            <w:r w:rsidRPr="000C5D4C">
              <w:rPr>
                <w:rFonts w:cs="Arial"/>
                <w:sz w:val="20"/>
                <w:szCs w:val="20"/>
              </w:rPr>
              <w:t>ERP</w:t>
            </w:r>
          </w:p>
        </w:tc>
      </w:tr>
      <w:tr w:rsidR="00627C89" w:rsidRPr="00C6266C" w14:paraId="49875C79" w14:textId="77777777" w:rsidTr="744C2010">
        <w:tc>
          <w:tcPr>
            <w:tcW w:w="10381" w:type="dxa"/>
            <w:gridSpan w:val="3"/>
            <w:shd w:val="clear" w:color="auto" w:fill="F2CEED" w:themeFill="accent5" w:themeFillTint="33"/>
          </w:tcPr>
          <w:p w14:paraId="361030A6" w14:textId="65A64F00" w:rsidR="00627C89" w:rsidRPr="000C5D4C" w:rsidRDefault="00627C89" w:rsidP="00B866C5">
            <w:pPr>
              <w:rPr>
                <w:rFonts w:cs="Arial"/>
                <w:sz w:val="20"/>
                <w:szCs w:val="20"/>
              </w:rPr>
            </w:pPr>
            <w:r w:rsidRPr="000C5D4C">
              <w:rPr>
                <w:rFonts w:cs="Arial"/>
                <w:b/>
                <w:bCs/>
                <w:sz w:val="20"/>
                <w:szCs w:val="20"/>
              </w:rPr>
              <w:t>School Integration BCU ITE Curriculum</w:t>
            </w:r>
          </w:p>
        </w:tc>
      </w:tr>
      <w:tr w:rsidR="003A0302" w:rsidRPr="00C6266C" w14:paraId="5B816316" w14:textId="77777777" w:rsidTr="744C2010">
        <w:tc>
          <w:tcPr>
            <w:tcW w:w="5949" w:type="dxa"/>
            <w:shd w:val="clear" w:color="auto" w:fill="FFFFFF" w:themeFill="background1"/>
          </w:tcPr>
          <w:p w14:paraId="0401A2B9" w14:textId="7A532ECF" w:rsidR="00CD3044" w:rsidRPr="000C5D4C" w:rsidRDefault="001D1853" w:rsidP="006D744A">
            <w:pPr>
              <w:rPr>
                <w:rFonts w:cs="Arial"/>
                <w:sz w:val="20"/>
                <w:szCs w:val="20"/>
              </w:rPr>
            </w:pPr>
            <w:r w:rsidRPr="000C5D4C">
              <w:rPr>
                <w:rFonts w:cs="Arial"/>
                <w:b/>
                <w:bCs/>
                <w:sz w:val="20"/>
                <w:szCs w:val="20"/>
              </w:rPr>
              <w:t xml:space="preserve">Lead Mentor School Visits </w:t>
            </w:r>
            <w:r w:rsidRPr="000C5D4C">
              <w:rPr>
                <w:rFonts w:cs="Arial"/>
                <w:sz w:val="20"/>
                <w:szCs w:val="20"/>
              </w:rPr>
              <w:t>ensure that</w:t>
            </w:r>
            <w:r w:rsidR="008E085B" w:rsidRPr="000C5D4C">
              <w:rPr>
                <w:rFonts w:cs="Arial"/>
                <w:sz w:val="20"/>
                <w:szCs w:val="20"/>
              </w:rPr>
              <w:t xml:space="preserve"> mentors apply the BCU </w:t>
            </w:r>
            <w:r w:rsidR="0012496E" w:rsidRPr="000C5D4C">
              <w:rPr>
                <w:rFonts w:cs="Arial"/>
                <w:sz w:val="20"/>
                <w:szCs w:val="20"/>
              </w:rPr>
              <w:t>ITE C</w:t>
            </w:r>
            <w:r w:rsidR="008E085B" w:rsidRPr="000C5D4C">
              <w:rPr>
                <w:rFonts w:cs="Arial"/>
                <w:sz w:val="20"/>
                <w:szCs w:val="20"/>
              </w:rPr>
              <w:t>urriculum</w:t>
            </w:r>
            <w:r w:rsidR="0033179F" w:rsidRPr="000C5D4C">
              <w:rPr>
                <w:rFonts w:cs="Arial"/>
                <w:sz w:val="20"/>
                <w:szCs w:val="20"/>
              </w:rPr>
              <w:t xml:space="preserve"> into the school context</w:t>
            </w:r>
            <w:r w:rsidR="008E085B" w:rsidRPr="000C5D4C">
              <w:rPr>
                <w:rFonts w:cs="Arial"/>
                <w:sz w:val="20"/>
                <w:szCs w:val="20"/>
              </w:rPr>
              <w:t xml:space="preserve"> through opportunities provided to </w:t>
            </w:r>
            <w:r w:rsidR="00790C41" w:rsidRPr="000C5D4C">
              <w:rPr>
                <w:rFonts w:cs="Arial"/>
                <w:sz w:val="20"/>
                <w:szCs w:val="20"/>
              </w:rPr>
              <w:t>trainees</w:t>
            </w:r>
            <w:r w:rsidR="00394FA6" w:rsidRPr="000C5D4C">
              <w:rPr>
                <w:rFonts w:cs="Arial"/>
                <w:sz w:val="20"/>
                <w:szCs w:val="20"/>
              </w:rPr>
              <w:t xml:space="preserve">, </w:t>
            </w:r>
            <w:r w:rsidR="00284432" w:rsidRPr="000C5D4C">
              <w:rPr>
                <w:rFonts w:cs="Arial"/>
                <w:sz w:val="20"/>
                <w:szCs w:val="20"/>
              </w:rPr>
              <w:t xml:space="preserve">expert colleague observation, </w:t>
            </w:r>
            <w:r w:rsidR="0012496E" w:rsidRPr="000C5D4C">
              <w:rPr>
                <w:rFonts w:cs="Arial"/>
                <w:sz w:val="20"/>
                <w:szCs w:val="20"/>
              </w:rPr>
              <w:t>school-based</w:t>
            </w:r>
            <w:r w:rsidR="001546D9" w:rsidRPr="000C5D4C">
              <w:rPr>
                <w:rFonts w:cs="Arial"/>
                <w:sz w:val="20"/>
                <w:szCs w:val="20"/>
              </w:rPr>
              <w:t xml:space="preserve"> tasks</w:t>
            </w:r>
            <w:r w:rsidR="00394FA6" w:rsidRPr="000C5D4C">
              <w:rPr>
                <w:rFonts w:cs="Arial"/>
                <w:sz w:val="20"/>
                <w:szCs w:val="20"/>
              </w:rPr>
              <w:t>, mentoring</w:t>
            </w:r>
            <w:r w:rsidR="00743C21" w:rsidRPr="000C5D4C">
              <w:rPr>
                <w:rFonts w:cs="Arial"/>
                <w:sz w:val="20"/>
                <w:szCs w:val="20"/>
              </w:rPr>
              <w:t xml:space="preserve"> observation and feedback, target setting</w:t>
            </w:r>
          </w:p>
          <w:p w14:paraId="22D9926D" w14:textId="77777777" w:rsidR="00743C21" w:rsidRPr="000C5D4C" w:rsidRDefault="00743C21" w:rsidP="006D744A">
            <w:pPr>
              <w:rPr>
                <w:rFonts w:cs="Arial"/>
                <w:sz w:val="20"/>
                <w:szCs w:val="20"/>
              </w:rPr>
            </w:pPr>
          </w:p>
          <w:p w14:paraId="332A4810" w14:textId="46AAADC0" w:rsidR="00743C21" w:rsidRPr="000C5D4C" w:rsidRDefault="00410692" w:rsidP="006D744A">
            <w:pPr>
              <w:rPr>
                <w:rFonts w:cs="Arial"/>
                <w:sz w:val="20"/>
                <w:szCs w:val="20"/>
              </w:rPr>
            </w:pPr>
            <w:r w:rsidRPr="000C5D4C">
              <w:rPr>
                <w:rFonts w:cs="Arial"/>
                <w:b/>
                <w:bCs/>
                <w:sz w:val="20"/>
                <w:szCs w:val="20"/>
              </w:rPr>
              <w:t xml:space="preserve">Assessment Tracker Moderation </w:t>
            </w:r>
            <w:r w:rsidRPr="000C5D4C">
              <w:rPr>
                <w:rFonts w:cs="Arial"/>
                <w:sz w:val="20"/>
                <w:szCs w:val="20"/>
              </w:rPr>
              <w:t xml:space="preserve">for </w:t>
            </w:r>
            <w:r w:rsidR="0012496E" w:rsidRPr="000C5D4C">
              <w:rPr>
                <w:rFonts w:cs="Arial"/>
                <w:sz w:val="20"/>
                <w:szCs w:val="20"/>
              </w:rPr>
              <w:t>opportunity to progress through the BCU ITE Curriculum</w:t>
            </w:r>
          </w:p>
          <w:p w14:paraId="4A08E58F" w14:textId="77777777" w:rsidR="0012496E" w:rsidRPr="000C5D4C" w:rsidRDefault="0012496E" w:rsidP="006D744A">
            <w:pPr>
              <w:rPr>
                <w:rFonts w:cs="Arial"/>
                <w:sz w:val="20"/>
                <w:szCs w:val="20"/>
              </w:rPr>
            </w:pPr>
          </w:p>
          <w:p w14:paraId="1C497722" w14:textId="53A75348" w:rsidR="0012496E" w:rsidRPr="000C5D4C" w:rsidRDefault="0012496E" w:rsidP="006D744A">
            <w:pPr>
              <w:rPr>
                <w:rFonts w:cs="Arial"/>
                <w:sz w:val="20"/>
                <w:szCs w:val="20"/>
              </w:rPr>
            </w:pPr>
            <w:r w:rsidRPr="000C5D4C">
              <w:rPr>
                <w:rFonts w:cs="Arial"/>
                <w:b/>
                <w:bCs/>
                <w:sz w:val="20"/>
                <w:szCs w:val="20"/>
              </w:rPr>
              <w:t xml:space="preserve">School Based Documentation </w:t>
            </w:r>
            <w:r w:rsidR="009D3386" w:rsidRPr="000C5D4C">
              <w:rPr>
                <w:rFonts w:cs="Arial"/>
                <w:b/>
                <w:bCs/>
                <w:sz w:val="20"/>
                <w:szCs w:val="20"/>
              </w:rPr>
              <w:t xml:space="preserve">Moderation </w:t>
            </w:r>
            <w:r w:rsidR="009D3386" w:rsidRPr="000C5D4C">
              <w:rPr>
                <w:rFonts w:cs="Arial"/>
                <w:sz w:val="20"/>
                <w:szCs w:val="20"/>
              </w:rPr>
              <w:t>to quality assure mentoring opportunities provided</w:t>
            </w:r>
          </w:p>
          <w:p w14:paraId="1A2F1877" w14:textId="77777777" w:rsidR="009D3386" w:rsidRPr="000C5D4C" w:rsidRDefault="009D3386" w:rsidP="006D744A">
            <w:pPr>
              <w:rPr>
                <w:rFonts w:cs="Arial"/>
                <w:sz w:val="20"/>
                <w:szCs w:val="20"/>
              </w:rPr>
            </w:pPr>
          </w:p>
          <w:p w14:paraId="3A12A690" w14:textId="5C001E73" w:rsidR="009D3386" w:rsidRPr="000C5D4C" w:rsidRDefault="009D3386" w:rsidP="006D744A">
            <w:pPr>
              <w:rPr>
                <w:rFonts w:cs="Arial"/>
                <w:sz w:val="20"/>
                <w:szCs w:val="20"/>
              </w:rPr>
            </w:pPr>
            <w:r w:rsidRPr="000C5D4C">
              <w:rPr>
                <w:rFonts w:cs="Arial"/>
                <w:b/>
                <w:bCs/>
                <w:sz w:val="20"/>
                <w:szCs w:val="20"/>
              </w:rPr>
              <w:t>Phase Trackin</w:t>
            </w:r>
            <w:r w:rsidR="0028338C" w:rsidRPr="000C5D4C">
              <w:rPr>
                <w:rFonts w:cs="Arial"/>
                <w:b/>
                <w:bCs/>
                <w:sz w:val="20"/>
                <w:szCs w:val="20"/>
              </w:rPr>
              <w:t>g</w:t>
            </w:r>
            <w:r w:rsidRPr="000C5D4C">
              <w:rPr>
                <w:rFonts w:cs="Arial"/>
                <w:b/>
                <w:bCs/>
                <w:sz w:val="20"/>
                <w:szCs w:val="20"/>
              </w:rPr>
              <w:t xml:space="preserve"> </w:t>
            </w:r>
            <w:r w:rsidRPr="000C5D4C">
              <w:rPr>
                <w:rFonts w:cs="Arial"/>
                <w:sz w:val="20"/>
                <w:szCs w:val="20"/>
              </w:rPr>
              <w:t xml:space="preserve">to identify where there are concerns in mentoring </w:t>
            </w:r>
          </w:p>
          <w:p w14:paraId="66B7899D" w14:textId="77777777" w:rsidR="009D3386" w:rsidRPr="000C5D4C" w:rsidRDefault="009D3386" w:rsidP="006D744A">
            <w:pPr>
              <w:rPr>
                <w:rFonts w:cs="Arial"/>
                <w:sz w:val="20"/>
                <w:szCs w:val="20"/>
              </w:rPr>
            </w:pPr>
          </w:p>
          <w:p w14:paraId="3CADDF7C" w14:textId="56B4CF68" w:rsidR="009D3386" w:rsidRPr="000C5D4C" w:rsidRDefault="009D3386" w:rsidP="006D744A">
            <w:pPr>
              <w:rPr>
                <w:rFonts w:cs="Arial"/>
                <w:sz w:val="20"/>
                <w:szCs w:val="20"/>
              </w:rPr>
            </w:pPr>
            <w:r w:rsidRPr="000C5D4C">
              <w:rPr>
                <w:rFonts w:cs="Arial"/>
                <w:b/>
                <w:bCs/>
                <w:sz w:val="20"/>
                <w:szCs w:val="20"/>
              </w:rPr>
              <w:t>Placement Review</w:t>
            </w:r>
            <w:r w:rsidR="00BC3CA6" w:rsidRPr="000C5D4C">
              <w:rPr>
                <w:rFonts w:cs="Arial"/>
                <w:b/>
                <w:bCs/>
                <w:sz w:val="20"/>
                <w:szCs w:val="20"/>
              </w:rPr>
              <w:t xml:space="preserve"> Process/Audit </w:t>
            </w:r>
            <w:r w:rsidR="00BC3CA6" w:rsidRPr="000C5D4C">
              <w:rPr>
                <w:rFonts w:cs="Arial"/>
                <w:sz w:val="20"/>
                <w:szCs w:val="20"/>
              </w:rPr>
              <w:t>to ensure the placement has capacity to meet the BCU ITE Curriculum</w:t>
            </w:r>
            <w:r w:rsidR="00BA76A2" w:rsidRPr="000C5D4C">
              <w:rPr>
                <w:rFonts w:cs="Arial"/>
                <w:sz w:val="20"/>
                <w:szCs w:val="20"/>
              </w:rPr>
              <w:t xml:space="preserve"> if they are new, </w:t>
            </w:r>
            <w:r w:rsidR="00874A9F" w:rsidRPr="000C5D4C">
              <w:rPr>
                <w:rFonts w:cs="Arial"/>
                <w:sz w:val="20"/>
                <w:szCs w:val="20"/>
              </w:rPr>
              <w:t xml:space="preserve">identified as having a risk from Ofsted or if a placement </w:t>
            </w:r>
            <w:r w:rsidR="008915DD" w:rsidRPr="000C5D4C">
              <w:rPr>
                <w:rFonts w:cs="Arial"/>
                <w:sz w:val="20"/>
                <w:szCs w:val="20"/>
              </w:rPr>
              <w:t>breakdown</w:t>
            </w:r>
          </w:p>
          <w:p w14:paraId="517EDE0E" w14:textId="77777777" w:rsidR="00805EC9" w:rsidRPr="000C5D4C" w:rsidRDefault="00805EC9" w:rsidP="006D744A">
            <w:pPr>
              <w:rPr>
                <w:rFonts w:cs="Arial"/>
                <w:sz w:val="20"/>
                <w:szCs w:val="20"/>
              </w:rPr>
            </w:pPr>
          </w:p>
          <w:p w14:paraId="6E8B5F19" w14:textId="13D56AE4" w:rsidR="00805EC9" w:rsidRPr="000C5D4C" w:rsidRDefault="00805EC9" w:rsidP="006D744A">
            <w:pPr>
              <w:rPr>
                <w:rFonts w:cs="Arial"/>
                <w:sz w:val="20"/>
                <w:szCs w:val="20"/>
              </w:rPr>
            </w:pPr>
            <w:r w:rsidRPr="000C5D4C">
              <w:rPr>
                <w:rFonts w:cs="Arial"/>
                <w:b/>
                <w:bCs/>
                <w:sz w:val="20"/>
                <w:szCs w:val="20"/>
              </w:rPr>
              <w:t xml:space="preserve">Feedback </w:t>
            </w:r>
            <w:r w:rsidRPr="000C5D4C">
              <w:rPr>
                <w:rFonts w:cs="Arial"/>
                <w:sz w:val="20"/>
                <w:szCs w:val="20"/>
              </w:rPr>
              <w:t xml:space="preserve">from </w:t>
            </w:r>
            <w:r w:rsidR="000E1F80" w:rsidRPr="000C5D4C">
              <w:rPr>
                <w:rFonts w:cs="Arial"/>
                <w:sz w:val="20"/>
                <w:szCs w:val="20"/>
              </w:rPr>
              <w:t>placement surveys</w:t>
            </w:r>
          </w:p>
          <w:p w14:paraId="438830A0" w14:textId="703A27F7" w:rsidR="006D744A" w:rsidRPr="000C5D4C" w:rsidRDefault="006D744A" w:rsidP="006D744A">
            <w:pPr>
              <w:rPr>
                <w:rFonts w:cs="Arial"/>
                <w:b/>
                <w:bCs/>
                <w:sz w:val="20"/>
                <w:szCs w:val="20"/>
              </w:rPr>
            </w:pPr>
          </w:p>
          <w:p w14:paraId="1101A97D" w14:textId="398F2518" w:rsidR="003A0302" w:rsidRPr="000C5D4C" w:rsidRDefault="006D744A" w:rsidP="006D744A">
            <w:pPr>
              <w:tabs>
                <w:tab w:val="left" w:pos="1200"/>
              </w:tabs>
              <w:rPr>
                <w:rFonts w:cs="Arial"/>
                <w:sz w:val="20"/>
                <w:szCs w:val="20"/>
              </w:rPr>
            </w:pPr>
            <w:r w:rsidRPr="000C5D4C">
              <w:rPr>
                <w:rFonts w:cs="Arial"/>
                <w:b/>
                <w:bCs/>
                <w:sz w:val="20"/>
                <w:szCs w:val="20"/>
              </w:rPr>
              <w:t xml:space="preserve">External Examiners </w:t>
            </w:r>
            <w:r w:rsidR="00B00437" w:rsidRPr="000C5D4C">
              <w:rPr>
                <w:rFonts w:cs="Arial"/>
                <w:sz w:val="20"/>
                <w:szCs w:val="20"/>
              </w:rPr>
              <w:t>for relevan</w:t>
            </w:r>
            <w:r w:rsidR="00F65BFE" w:rsidRPr="000C5D4C">
              <w:rPr>
                <w:rFonts w:cs="Arial"/>
                <w:sz w:val="20"/>
                <w:szCs w:val="20"/>
              </w:rPr>
              <w:t>t</w:t>
            </w:r>
            <w:r w:rsidR="00B00437" w:rsidRPr="000C5D4C">
              <w:rPr>
                <w:rFonts w:cs="Arial"/>
                <w:sz w:val="20"/>
                <w:szCs w:val="20"/>
              </w:rPr>
              <w:t xml:space="preserve"> </w:t>
            </w:r>
            <w:r w:rsidR="00F65BFE" w:rsidRPr="000C5D4C">
              <w:rPr>
                <w:rFonts w:cs="Arial"/>
                <w:sz w:val="20"/>
                <w:szCs w:val="20"/>
              </w:rPr>
              <w:t xml:space="preserve">application </w:t>
            </w:r>
            <w:r w:rsidR="00B00437" w:rsidRPr="000C5D4C">
              <w:rPr>
                <w:rFonts w:cs="Arial"/>
                <w:sz w:val="20"/>
                <w:szCs w:val="20"/>
              </w:rPr>
              <w:t xml:space="preserve">of the BCU ITE Curriculum in the school placement </w:t>
            </w:r>
          </w:p>
        </w:tc>
        <w:tc>
          <w:tcPr>
            <w:tcW w:w="1701" w:type="dxa"/>
            <w:shd w:val="clear" w:color="auto" w:fill="FFFFFF" w:themeFill="background1"/>
          </w:tcPr>
          <w:p w14:paraId="76496256" w14:textId="77777777" w:rsidR="003A0302" w:rsidRPr="000C5D4C" w:rsidRDefault="00F65BFE" w:rsidP="00B866C5">
            <w:pPr>
              <w:rPr>
                <w:rFonts w:cs="Arial"/>
                <w:sz w:val="20"/>
                <w:szCs w:val="20"/>
              </w:rPr>
            </w:pPr>
            <w:r w:rsidRPr="000C5D4C">
              <w:rPr>
                <w:rFonts w:cs="Arial"/>
                <w:sz w:val="20"/>
                <w:szCs w:val="20"/>
              </w:rPr>
              <w:lastRenderedPageBreak/>
              <w:t>Course Leaders</w:t>
            </w:r>
          </w:p>
          <w:p w14:paraId="51AB7A78" w14:textId="77777777" w:rsidR="00F65BFE" w:rsidRPr="000C5D4C" w:rsidRDefault="00F65BFE" w:rsidP="00B866C5">
            <w:pPr>
              <w:rPr>
                <w:rFonts w:cs="Arial"/>
                <w:sz w:val="20"/>
                <w:szCs w:val="20"/>
              </w:rPr>
            </w:pPr>
            <w:r w:rsidRPr="000C5D4C">
              <w:rPr>
                <w:rFonts w:cs="Arial"/>
                <w:sz w:val="20"/>
                <w:szCs w:val="20"/>
              </w:rPr>
              <w:t>Subject Leaders</w:t>
            </w:r>
          </w:p>
          <w:p w14:paraId="07CFD47D" w14:textId="46C426B9" w:rsidR="00F65BFE" w:rsidRPr="000C5D4C" w:rsidRDefault="00F65BFE" w:rsidP="00B866C5">
            <w:pPr>
              <w:rPr>
                <w:rFonts w:cs="Arial"/>
                <w:b/>
                <w:bCs/>
                <w:sz w:val="20"/>
                <w:szCs w:val="20"/>
              </w:rPr>
            </w:pPr>
            <w:r w:rsidRPr="000C5D4C">
              <w:rPr>
                <w:rFonts w:cs="Arial"/>
                <w:sz w:val="20"/>
                <w:szCs w:val="20"/>
              </w:rPr>
              <w:t>Lead Mentors</w:t>
            </w:r>
            <w:r w:rsidRPr="000C5D4C">
              <w:rPr>
                <w:rFonts w:cs="Arial"/>
                <w:b/>
                <w:bCs/>
                <w:sz w:val="20"/>
                <w:szCs w:val="20"/>
              </w:rPr>
              <w:t xml:space="preserve"> </w:t>
            </w:r>
          </w:p>
        </w:tc>
        <w:tc>
          <w:tcPr>
            <w:tcW w:w="2731" w:type="dxa"/>
            <w:shd w:val="clear" w:color="auto" w:fill="FFFFFF" w:themeFill="background1"/>
          </w:tcPr>
          <w:p w14:paraId="661B511C" w14:textId="40012F1F" w:rsidR="00DE0C7A" w:rsidRPr="000C5D4C" w:rsidRDefault="00DE0C7A" w:rsidP="00DE0C7A">
            <w:pPr>
              <w:rPr>
                <w:rFonts w:cs="Arial"/>
                <w:sz w:val="20"/>
                <w:szCs w:val="20"/>
              </w:rPr>
            </w:pPr>
            <w:r w:rsidRPr="000C5D4C">
              <w:rPr>
                <w:rFonts w:cs="Arial"/>
                <w:sz w:val="20"/>
                <w:szCs w:val="20"/>
              </w:rPr>
              <w:t xml:space="preserve">Placement </w:t>
            </w:r>
            <w:r w:rsidR="008B1208" w:rsidRPr="000C5D4C">
              <w:rPr>
                <w:rFonts w:cs="Arial"/>
                <w:sz w:val="20"/>
                <w:szCs w:val="20"/>
              </w:rPr>
              <w:t>visit documents</w:t>
            </w:r>
          </w:p>
          <w:p w14:paraId="41037A6F" w14:textId="77777777" w:rsidR="00DE0C7A" w:rsidRPr="000C5D4C" w:rsidRDefault="00DE0C7A" w:rsidP="00DE0C7A">
            <w:pPr>
              <w:rPr>
                <w:rFonts w:cs="Arial"/>
                <w:sz w:val="20"/>
                <w:szCs w:val="20"/>
              </w:rPr>
            </w:pPr>
            <w:r w:rsidRPr="000C5D4C">
              <w:rPr>
                <w:rFonts w:cs="Arial"/>
                <w:sz w:val="20"/>
                <w:szCs w:val="20"/>
              </w:rPr>
              <w:t>Curriculum Maps</w:t>
            </w:r>
          </w:p>
          <w:p w14:paraId="795CA326" w14:textId="52A62831" w:rsidR="00DE0C7A" w:rsidRPr="000C5D4C" w:rsidRDefault="008B1208" w:rsidP="00DE0C7A">
            <w:pPr>
              <w:rPr>
                <w:rFonts w:cs="Arial"/>
                <w:sz w:val="20"/>
                <w:szCs w:val="20"/>
              </w:rPr>
            </w:pPr>
            <w:r w:rsidRPr="000C5D4C">
              <w:rPr>
                <w:rFonts w:cs="Arial"/>
                <w:sz w:val="20"/>
                <w:szCs w:val="20"/>
              </w:rPr>
              <w:t>Phase t</w:t>
            </w:r>
            <w:r w:rsidR="00DE0C7A" w:rsidRPr="000C5D4C">
              <w:rPr>
                <w:rFonts w:cs="Arial"/>
                <w:sz w:val="20"/>
                <w:szCs w:val="20"/>
              </w:rPr>
              <w:t xml:space="preserve">racking </w:t>
            </w:r>
            <w:r w:rsidRPr="000C5D4C">
              <w:rPr>
                <w:rFonts w:cs="Arial"/>
                <w:sz w:val="20"/>
                <w:szCs w:val="20"/>
              </w:rPr>
              <w:t>s</w:t>
            </w:r>
            <w:r w:rsidR="00DE0C7A" w:rsidRPr="000C5D4C">
              <w:rPr>
                <w:rFonts w:cs="Arial"/>
                <w:sz w:val="20"/>
                <w:szCs w:val="20"/>
              </w:rPr>
              <w:t>ystem</w:t>
            </w:r>
          </w:p>
          <w:p w14:paraId="71EBE482" w14:textId="77777777" w:rsidR="00DE0C7A" w:rsidRPr="000C5D4C" w:rsidRDefault="00DE0C7A" w:rsidP="00DE0C7A">
            <w:pPr>
              <w:rPr>
                <w:rFonts w:cs="Arial"/>
                <w:sz w:val="20"/>
                <w:szCs w:val="20"/>
              </w:rPr>
            </w:pPr>
            <w:r w:rsidRPr="000C5D4C">
              <w:rPr>
                <w:rFonts w:cs="Arial"/>
                <w:sz w:val="20"/>
                <w:szCs w:val="20"/>
              </w:rPr>
              <w:t>Quality Activity Record Sheet</w:t>
            </w:r>
          </w:p>
          <w:p w14:paraId="1E4D1343" w14:textId="4C93A7B0" w:rsidR="00BC3CA6" w:rsidRDefault="00BC3CA6" w:rsidP="00DE0C7A">
            <w:pPr>
              <w:rPr>
                <w:rFonts w:cs="Arial"/>
                <w:sz w:val="20"/>
                <w:szCs w:val="20"/>
              </w:rPr>
            </w:pPr>
            <w:r w:rsidRPr="000C5D4C">
              <w:rPr>
                <w:rFonts w:cs="Arial"/>
                <w:sz w:val="20"/>
                <w:szCs w:val="20"/>
              </w:rPr>
              <w:t>Placement Audits/Review Paperwork</w:t>
            </w:r>
          </w:p>
          <w:p w14:paraId="797CDEFC" w14:textId="5FCE0860" w:rsidR="00A309E6" w:rsidRPr="000C5D4C" w:rsidRDefault="00A309E6" w:rsidP="00DE0C7A">
            <w:pPr>
              <w:rPr>
                <w:rFonts w:cs="Arial"/>
                <w:sz w:val="20"/>
                <w:szCs w:val="20"/>
              </w:rPr>
            </w:pPr>
            <w:r>
              <w:rPr>
                <w:rFonts w:cs="Arial"/>
                <w:sz w:val="20"/>
                <w:szCs w:val="20"/>
              </w:rPr>
              <w:t>QA activity record sheets</w:t>
            </w:r>
          </w:p>
          <w:p w14:paraId="78BBE65C" w14:textId="2070588C" w:rsidR="003A0302" w:rsidRPr="000C5D4C" w:rsidRDefault="003A0302" w:rsidP="00B866C5">
            <w:pPr>
              <w:rPr>
                <w:rFonts w:cs="Arial"/>
                <w:b/>
                <w:bCs/>
                <w:sz w:val="20"/>
                <w:szCs w:val="20"/>
              </w:rPr>
            </w:pPr>
          </w:p>
        </w:tc>
      </w:tr>
      <w:tr w:rsidR="0090058B" w:rsidRPr="00C6266C" w14:paraId="173A6725" w14:textId="77777777" w:rsidTr="744C2010">
        <w:tc>
          <w:tcPr>
            <w:tcW w:w="10381" w:type="dxa"/>
            <w:gridSpan w:val="3"/>
            <w:shd w:val="clear" w:color="auto" w:fill="C1E4F5" w:themeFill="accent1" w:themeFillTint="33"/>
          </w:tcPr>
          <w:p w14:paraId="7C6058C5" w14:textId="62934BEC" w:rsidR="0090058B" w:rsidRPr="000C5D4C" w:rsidRDefault="0090058B" w:rsidP="0090058B">
            <w:pPr>
              <w:rPr>
                <w:rFonts w:cs="Arial"/>
                <w:sz w:val="20"/>
                <w:szCs w:val="20"/>
              </w:rPr>
            </w:pPr>
            <w:r w:rsidRPr="000C5D4C">
              <w:rPr>
                <w:rFonts w:cs="Arial"/>
                <w:b/>
                <w:bCs/>
                <w:sz w:val="20"/>
                <w:szCs w:val="20"/>
              </w:rPr>
              <w:t xml:space="preserve">Quality Assurance Theme: Achievement </w:t>
            </w:r>
          </w:p>
        </w:tc>
      </w:tr>
      <w:tr w:rsidR="0090058B" w:rsidRPr="00C6266C" w14:paraId="092FDEE1" w14:textId="77777777" w:rsidTr="744C2010">
        <w:tc>
          <w:tcPr>
            <w:tcW w:w="5949" w:type="dxa"/>
            <w:shd w:val="clear" w:color="auto" w:fill="F2F2F2" w:themeFill="background1" w:themeFillShade="F2"/>
          </w:tcPr>
          <w:p w14:paraId="645D7E4B" w14:textId="0D5B664E" w:rsidR="0090058B" w:rsidRPr="000C5D4C" w:rsidRDefault="0090058B" w:rsidP="0090058B">
            <w:pPr>
              <w:rPr>
                <w:rFonts w:cs="Arial"/>
                <w:b/>
                <w:bCs/>
                <w:sz w:val="20"/>
                <w:szCs w:val="20"/>
              </w:rPr>
            </w:pPr>
            <w:r w:rsidRPr="000C5D4C">
              <w:rPr>
                <w:rFonts w:cs="Arial"/>
                <w:b/>
                <w:bCs/>
                <w:sz w:val="20"/>
                <w:szCs w:val="20"/>
              </w:rPr>
              <w:t xml:space="preserve">Monitoring Methods/ Activity </w:t>
            </w:r>
          </w:p>
        </w:tc>
        <w:tc>
          <w:tcPr>
            <w:tcW w:w="1701" w:type="dxa"/>
            <w:shd w:val="clear" w:color="auto" w:fill="F2F2F2" w:themeFill="background1" w:themeFillShade="F2"/>
          </w:tcPr>
          <w:p w14:paraId="71C2FA28" w14:textId="067080CD" w:rsidR="0090058B" w:rsidRPr="000C5D4C" w:rsidRDefault="0090058B" w:rsidP="0090058B">
            <w:pPr>
              <w:rPr>
                <w:rFonts w:cs="Arial"/>
                <w:sz w:val="20"/>
                <w:szCs w:val="20"/>
              </w:rPr>
            </w:pPr>
            <w:r w:rsidRPr="000C5D4C">
              <w:rPr>
                <w:rFonts w:cs="Arial"/>
                <w:b/>
                <w:bCs/>
                <w:sz w:val="20"/>
                <w:szCs w:val="20"/>
              </w:rPr>
              <w:t>Responsibility</w:t>
            </w:r>
          </w:p>
        </w:tc>
        <w:tc>
          <w:tcPr>
            <w:tcW w:w="2731" w:type="dxa"/>
            <w:shd w:val="clear" w:color="auto" w:fill="F2F2F2" w:themeFill="background1" w:themeFillShade="F2"/>
          </w:tcPr>
          <w:p w14:paraId="6003B47C" w14:textId="2509F05F" w:rsidR="0090058B" w:rsidRPr="000C5D4C" w:rsidRDefault="0090058B" w:rsidP="0090058B">
            <w:pPr>
              <w:rPr>
                <w:rFonts w:cs="Arial"/>
                <w:sz w:val="20"/>
                <w:szCs w:val="20"/>
              </w:rPr>
            </w:pPr>
            <w:r w:rsidRPr="000C5D4C">
              <w:rPr>
                <w:rFonts w:cs="Arial"/>
                <w:b/>
                <w:bCs/>
                <w:sz w:val="20"/>
                <w:szCs w:val="20"/>
              </w:rPr>
              <w:t>Evidence</w:t>
            </w:r>
          </w:p>
        </w:tc>
      </w:tr>
      <w:tr w:rsidR="0090058B" w:rsidRPr="00C6266C" w14:paraId="133C9ABA" w14:textId="77777777" w:rsidTr="744C2010">
        <w:tc>
          <w:tcPr>
            <w:tcW w:w="10381" w:type="dxa"/>
            <w:gridSpan w:val="3"/>
            <w:shd w:val="clear" w:color="auto" w:fill="F2CEED" w:themeFill="accent5" w:themeFillTint="33"/>
          </w:tcPr>
          <w:p w14:paraId="4DBE2920" w14:textId="78986B04" w:rsidR="0090058B" w:rsidRPr="000C5D4C" w:rsidRDefault="0070589C" w:rsidP="0090058B">
            <w:pPr>
              <w:rPr>
                <w:rFonts w:cs="Arial"/>
                <w:b/>
                <w:bCs/>
                <w:sz w:val="20"/>
                <w:szCs w:val="20"/>
              </w:rPr>
            </w:pPr>
            <w:r w:rsidRPr="000C5D4C">
              <w:rPr>
                <w:rFonts w:cs="Arial"/>
                <w:b/>
                <w:bCs/>
                <w:sz w:val="20"/>
                <w:szCs w:val="20"/>
              </w:rPr>
              <w:t>Trainee Progress QT</w:t>
            </w:r>
            <w:r w:rsidR="00A254A5" w:rsidRPr="000C5D4C">
              <w:rPr>
                <w:rFonts w:cs="Arial"/>
                <w:b/>
                <w:bCs/>
                <w:sz w:val="20"/>
                <w:szCs w:val="20"/>
              </w:rPr>
              <w:t>S</w:t>
            </w:r>
            <w:r w:rsidR="002A0E47" w:rsidRPr="000C5D4C">
              <w:rPr>
                <w:rFonts w:cs="Arial"/>
                <w:b/>
                <w:bCs/>
                <w:sz w:val="20"/>
                <w:szCs w:val="20"/>
              </w:rPr>
              <w:t xml:space="preserve"> Recommendation</w:t>
            </w:r>
          </w:p>
        </w:tc>
      </w:tr>
      <w:tr w:rsidR="0090058B" w:rsidRPr="00C6266C" w14:paraId="29E63DE5" w14:textId="77777777" w:rsidTr="744C2010">
        <w:tc>
          <w:tcPr>
            <w:tcW w:w="5949" w:type="dxa"/>
            <w:shd w:val="clear" w:color="auto" w:fill="FFFFFF" w:themeFill="background1"/>
          </w:tcPr>
          <w:p w14:paraId="750D99E0" w14:textId="77777777" w:rsidR="00C40642" w:rsidRPr="000C5D4C" w:rsidRDefault="00B4103C" w:rsidP="0090058B">
            <w:pPr>
              <w:rPr>
                <w:rFonts w:cs="Arial"/>
                <w:sz w:val="20"/>
                <w:szCs w:val="20"/>
              </w:rPr>
            </w:pPr>
            <w:r w:rsidRPr="000C5D4C">
              <w:rPr>
                <w:rFonts w:cs="Arial"/>
                <w:b/>
                <w:bCs/>
                <w:sz w:val="20"/>
                <w:szCs w:val="20"/>
              </w:rPr>
              <w:t>P</w:t>
            </w:r>
            <w:r w:rsidR="007D474D" w:rsidRPr="000C5D4C">
              <w:rPr>
                <w:rFonts w:cs="Arial"/>
                <w:b/>
                <w:bCs/>
                <w:sz w:val="20"/>
                <w:szCs w:val="20"/>
              </w:rPr>
              <w:t xml:space="preserve">ersonal </w:t>
            </w:r>
            <w:r w:rsidRPr="000C5D4C">
              <w:rPr>
                <w:rFonts w:cs="Arial"/>
                <w:b/>
                <w:bCs/>
                <w:sz w:val="20"/>
                <w:szCs w:val="20"/>
              </w:rPr>
              <w:t>A</w:t>
            </w:r>
            <w:r w:rsidR="007D474D" w:rsidRPr="000C5D4C">
              <w:rPr>
                <w:rFonts w:cs="Arial"/>
                <w:b/>
                <w:bCs/>
                <w:sz w:val="20"/>
                <w:szCs w:val="20"/>
              </w:rPr>
              <w:t xml:space="preserve">cademic </w:t>
            </w:r>
            <w:r w:rsidRPr="000C5D4C">
              <w:rPr>
                <w:rFonts w:cs="Arial"/>
                <w:b/>
                <w:bCs/>
                <w:sz w:val="20"/>
                <w:szCs w:val="20"/>
              </w:rPr>
              <w:t>T</w:t>
            </w:r>
            <w:r w:rsidR="007D474D" w:rsidRPr="000C5D4C">
              <w:rPr>
                <w:rFonts w:cs="Arial"/>
                <w:b/>
                <w:bCs/>
                <w:sz w:val="20"/>
                <w:szCs w:val="20"/>
              </w:rPr>
              <w:t>utors</w:t>
            </w:r>
            <w:r w:rsidRPr="000C5D4C">
              <w:rPr>
                <w:rFonts w:cs="Arial"/>
                <w:b/>
                <w:bCs/>
                <w:sz w:val="20"/>
                <w:szCs w:val="20"/>
              </w:rPr>
              <w:t xml:space="preserve"> </w:t>
            </w:r>
            <w:r w:rsidRPr="000C5D4C">
              <w:rPr>
                <w:rFonts w:cs="Arial"/>
                <w:sz w:val="20"/>
                <w:szCs w:val="20"/>
              </w:rPr>
              <w:t>assure a trainee has completed all necessary curriculum delivery to attend placement</w:t>
            </w:r>
            <w:r w:rsidR="007D474D" w:rsidRPr="000C5D4C">
              <w:rPr>
                <w:rFonts w:cs="Arial"/>
                <w:sz w:val="20"/>
                <w:szCs w:val="20"/>
              </w:rPr>
              <w:t xml:space="preserve">. PAT </w:t>
            </w:r>
            <w:r w:rsidR="005B49BC" w:rsidRPr="000C5D4C">
              <w:rPr>
                <w:rFonts w:cs="Arial"/>
                <w:sz w:val="20"/>
                <w:szCs w:val="20"/>
              </w:rPr>
              <w:t xml:space="preserve">checks that all reasonable adjustments are in place </w:t>
            </w:r>
            <w:r w:rsidR="00C40642" w:rsidRPr="000C5D4C">
              <w:rPr>
                <w:rFonts w:cs="Arial"/>
                <w:sz w:val="20"/>
                <w:szCs w:val="20"/>
              </w:rPr>
              <w:t xml:space="preserve">from the university </w:t>
            </w:r>
          </w:p>
          <w:p w14:paraId="7AFCA71E" w14:textId="77777777" w:rsidR="00C40642" w:rsidRPr="000C5D4C" w:rsidRDefault="00C40642" w:rsidP="0090058B">
            <w:pPr>
              <w:rPr>
                <w:rFonts w:cs="Arial"/>
                <w:sz w:val="20"/>
                <w:szCs w:val="20"/>
              </w:rPr>
            </w:pPr>
          </w:p>
          <w:p w14:paraId="092CFD6E" w14:textId="77777777" w:rsidR="0090058B" w:rsidRPr="000C5D4C" w:rsidRDefault="00C40642" w:rsidP="0090058B">
            <w:pPr>
              <w:rPr>
                <w:rFonts w:cs="Arial"/>
                <w:sz w:val="20"/>
                <w:szCs w:val="20"/>
              </w:rPr>
            </w:pPr>
            <w:r w:rsidRPr="000C5D4C">
              <w:rPr>
                <w:rFonts w:cs="Arial"/>
                <w:b/>
                <w:bCs/>
                <w:sz w:val="20"/>
                <w:szCs w:val="20"/>
              </w:rPr>
              <w:t xml:space="preserve">Lead Mentors </w:t>
            </w:r>
            <w:r w:rsidRPr="000C5D4C">
              <w:rPr>
                <w:rFonts w:cs="Arial"/>
                <w:sz w:val="20"/>
                <w:szCs w:val="20"/>
              </w:rPr>
              <w:t>complete joint observations</w:t>
            </w:r>
            <w:r w:rsidR="006A6378" w:rsidRPr="000C5D4C">
              <w:rPr>
                <w:rFonts w:cs="Arial"/>
                <w:sz w:val="20"/>
                <w:szCs w:val="20"/>
              </w:rPr>
              <w:t xml:space="preserve"> and school visits</w:t>
            </w:r>
            <w:r w:rsidRPr="000C5D4C">
              <w:rPr>
                <w:rFonts w:cs="Arial"/>
                <w:sz w:val="20"/>
                <w:szCs w:val="20"/>
              </w:rPr>
              <w:t xml:space="preserve"> with placement mentors to</w:t>
            </w:r>
            <w:r w:rsidR="007D474D" w:rsidRPr="000C5D4C">
              <w:rPr>
                <w:rFonts w:cs="Arial"/>
                <w:sz w:val="20"/>
                <w:szCs w:val="20"/>
              </w:rPr>
              <w:t xml:space="preserve"> </w:t>
            </w:r>
            <w:r w:rsidR="006A6378" w:rsidRPr="000C5D4C">
              <w:rPr>
                <w:rFonts w:cs="Arial"/>
                <w:sz w:val="20"/>
                <w:szCs w:val="20"/>
              </w:rPr>
              <w:t xml:space="preserve">ensure that progress within the BCU ITE Curriculum is being accurately identified and recorded </w:t>
            </w:r>
          </w:p>
          <w:p w14:paraId="789F28EA" w14:textId="77777777" w:rsidR="00840266" w:rsidRPr="000C5D4C" w:rsidRDefault="00840266" w:rsidP="0090058B">
            <w:pPr>
              <w:rPr>
                <w:rFonts w:cs="Arial"/>
                <w:sz w:val="20"/>
                <w:szCs w:val="20"/>
              </w:rPr>
            </w:pPr>
          </w:p>
          <w:p w14:paraId="36E69336" w14:textId="77777777" w:rsidR="00840266" w:rsidRPr="000C5D4C" w:rsidRDefault="00840266" w:rsidP="0090058B">
            <w:pPr>
              <w:rPr>
                <w:rFonts w:cs="Arial"/>
                <w:sz w:val="20"/>
                <w:szCs w:val="20"/>
              </w:rPr>
            </w:pPr>
            <w:r w:rsidRPr="000C5D4C">
              <w:rPr>
                <w:rFonts w:cs="Arial"/>
                <w:b/>
                <w:bCs/>
                <w:sz w:val="20"/>
                <w:szCs w:val="20"/>
              </w:rPr>
              <w:t xml:space="preserve">OneDrive QA checks </w:t>
            </w:r>
            <w:r w:rsidRPr="000C5D4C">
              <w:rPr>
                <w:rFonts w:cs="Arial"/>
                <w:sz w:val="20"/>
                <w:szCs w:val="20"/>
              </w:rPr>
              <w:t>to QA opportunity, progress and intervention</w:t>
            </w:r>
            <w:r w:rsidR="003C719C" w:rsidRPr="000C5D4C">
              <w:rPr>
                <w:rFonts w:cs="Arial"/>
                <w:sz w:val="20"/>
                <w:szCs w:val="20"/>
              </w:rPr>
              <w:t xml:space="preserve"> and to maintain oversight of trainee progress</w:t>
            </w:r>
          </w:p>
          <w:p w14:paraId="0DF10A9F" w14:textId="77777777" w:rsidR="003C719C" w:rsidRPr="000C5D4C" w:rsidRDefault="003C719C" w:rsidP="0090058B">
            <w:pPr>
              <w:rPr>
                <w:rFonts w:cs="Arial"/>
                <w:sz w:val="20"/>
                <w:szCs w:val="20"/>
              </w:rPr>
            </w:pPr>
          </w:p>
          <w:p w14:paraId="670FA68B" w14:textId="3CB4B2BC" w:rsidR="003C719C" w:rsidRPr="000C5D4C" w:rsidRDefault="00F94CB6" w:rsidP="0090058B">
            <w:pPr>
              <w:rPr>
                <w:rFonts w:cs="Arial"/>
                <w:sz w:val="20"/>
                <w:szCs w:val="20"/>
              </w:rPr>
            </w:pPr>
            <w:r w:rsidRPr="000C5D4C">
              <w:rPr>
                <w:rFonts w:cs="Arial"/>
                <w:b/>
                <w:bCs/>
                <w:sz w:val="20"/>
                <w:szCs w:val="20"/>
              </w:rPr>
              <w:t>Timetable</w:t>
            </w:r>
            <w:r w:rsidR="00014CB0" w:rsidRPr="000C5D4C">
              <w:rPr>
                <w:rFonts w:cs="Arial"/>
                <w:b/>
                <w:bCs/>
                <w:sz w:val="20"/>
                <w:szCs w:val="20"/>
              </w:rPr>
              <w:t xml:space="preserve"> Checks </w:t>
            </w:r>
            <w:r w:rsidR="00014CB0" w:rsidRPr="000C5D4C">
              <w:rPr>
                <w:rFonts w:cs="Arial"/>
                <w:sz w:val="20"/>
                <w:szCs w:val="20"/>
              </w:rPr>
              <w:t>to ensure that that trainees are being provided with the relevant teaching opportunities and required mentoring time to progress to award of QTS</w:t>
            </w:r>
            <w:r w:rsidR="00820AEA" w:rsidRPr="000C5D4C">
              <w:rPr>
                <w:rFonts w:cs="Arial"/>
                <w:sz w:val="20"/>
                <w:szCs w:val="20"/>
              </w:rPr>
              <w:t>. Ensure that trainees meet the age/phase of the qualification and the minimum expected time in school teaching</w:t>
            </w:r>
          </w:p>
          <w:p w14:paraId="543FCA43" w14:textId="77777777" w:rsidR="0028338C" w:rsidRPr="000C5D4C" w:rsidRDefault="0028338C" w:rsidP="0090058B">
            <w:pPr>
              <w:rPr>
                <w:rFonts w:cs="Arial"/>
                <w:sz w:val="20"/>
                <w:szCs w:val="20"/>
              </w:rPr>
            </w:pPr>
          </w:p>
          <w:p w14:paraId="4FF21C29" w14:textId="2428A3E7" w:rsidR="0028338C" w:rsidRPr="000C5D4C" w:rsidRDefault="0028338C" w:rsidP="0090058B">
            <w:pPr>
              <w:rPr>
                <w:rFonts w:cs="Arial"/>
                <w:sz w:val="20"/>
                <w:szCs w:val="20"/>
              </w:rPr>
            </w:pPr>
            <w:r w:rsidRPr="000C5D4C">
              <w:rPr>
                <w:rFonts w:cs="Arial"/>
                <w:b/>
                <w:bCs/>
                <w:sz w:val="20"/>
                <w:szCs w:val="20"/>
              </w:rPr>
              <w:t xml:space="preserve">Phase Tracking </w:t>
            </w:r>
            <w:r w:rsidRPr="000C5D4C">
              <w:rPr>
                <w:rFonts w:cs="Arial"/>
                <w:sz w:val="20"/>
                <w:szCs w:val="20"/>
              </w:rPr>
              <w:t xml:space="preserve">identifies trainees </w:t>
            </w:r>
            <w:r w:rsidR="007A1C33" w:rsidRPr="000C5D4C">
              <w:rPr>
                <w:rFonts w:cs="Arial"/>
                <w:sz w:val="20"/>
                <w:szCs w:val="20"/>
              </w:rPr>
              <w:t>between assessment points who are not making enough progress</w:t>
            </w:r>
          </w:p>
          <w:p w14:paraId="04CA82C3" w14:textId="77777777" w:rsidR="007A1C33" w:rsidRPr="000C5D4C" w:rsidRDefault="007A1C33" w:rsidP="0090058B">
            <w:pPr>
              <w:rPr>
                <w:rFonts w:cs="Arial"/>
                <w:sz w:val="20"/>
                <w:szCs w:val="20"/>
              </w:rPr>
            </w:pPr>
          </w:p>
          <w:p w14:paraId="73B7D5B8" w14:textId="6D77128E" w:rsidR="007A1C33" w:rsidRPr="000C5D4C" w:rsidRDefault="007A1C33" w:rsidP="0090058B">
            <w:pPr>
              <w:rPr>
                <w:rFonts w:cs="Arial"/>
                <w:sz w:val="20"/>
                <w:szCs w:val="20"/>
              </w:rPr>
            </w:pPr>
            <w:r w:rsidRPr="000C5D4C">
              <w:rPr>
                <w:rFonts w:cs="Arial"/>
                <w:b/>
                <w:bCs/>
                <w:sz w:val="20"/>
                <w:szCs w:val="20"/>
              </w:rPr>
              <w:t xml:space="preserve">Rapid Improvement Target </w:t>
            </w:r>
            <w:r w:rsidRPr="000C5D4C">
              <w:rPr>
                <w:rFonts w:cs="Arial"/>
                <w:sz w:val="20"/>
                <w:szCs w:val="20"/>
              </w:rPr>
              <w:t>review</w:t>
            </w:r>
            <w:r w:rsidR="00FF7E26" w:rsidRPr="000C5D4C">
              <w:rPr>
                <w:rFonts w:cs="Arial"/>
                <w:sz w:val="20"/>
                <w:szCs w:val="20"/>
              </w:rPr>
              <w:t xml:space="preserve"> and tracking</w:t>
            </w:r>
            <w:r w:rsidRPr="000C5D4C">
              <w:rPr>
                <w:rFonts w:cs="Arial"/>
                <w:sz w:val="20"/>
                <w:szCs w:val="20"/>
              </w:rPr>
              <w:t xml:space="preserve"> by leadership for</w:t>
            </w:r>
            <w:r w:rsidR="00FF7E26" w:rsidRPr="000C5D4C">
              <w:rPr>
                <w:rFonts w:cs="Arial"/>
                <w:sz w:val="20"/>
                <w:szCs w:val="20"/>
              </w:rPr>
              <w:t xml:space="preserve"> trainees who have intervention targets </w:t>
            </w:r>
          </w:p>
          <w:p w14:paraId="4B9F02C8" w14:textId="77777777" w:rsidR="0025610F" w:rsidRPr="000C5D4C" w:rsidRDefault="0025610F" w:rsidP="0090058B">
            <w:pPr>
              <w:rPr>
                <w:rFonts w:cs="Arial"/>
                <w:sz w:val="20"/>
                <w:szCs w:val="20"/>
              </w:rPr>
            </w:pPr>
          </w:p>
          <w:p w14:paraId="007ECDDB" w14:textId="0DB08430" w:rsidR="0025610F" w:rsidRPr="000C5D4C" w:rsidRDefault="0025610F" w:rsidP="0090058B">
            <w:pPr>
              <w:rPr>
                <w:rFonts w:cs="Arial"/>
                <w:sz w:val="20"/>
                <w:szCs w:val="20"/>
              </w:rPr>
            </w:pPr>
            <w:r w:rsidRPr="000C5D4C">
              <w:rPr>
                <w:rFonts w:cs="Arial"/>
                <w:b/>
                <w:bCs/>
                <w:sz w:val="20"/>
                <w:szCs w:val="20"/>
              </w:rPr>
              <w:t xml:space="preserve">Tripartite moderation meetings </w:t>
            </w:r>
            <w:r w:rsidRPr="000C5D4C">
              <w:rPr>
                <w:rFonts w:cs="Arial"/>
                <w:sz w:val="20"/>
                <w:szCs w:val="20"/>
              </w:rPr>
              <w:t>with placement mentor, associate teacher and</w:t>
            </w:r>
            <w:r w:rsidR="00720077" w:rsidRPr="000C5D4C">
              <w:rPr>
                <w:rFonts w:cs="Arial"/>
                <w:sz w:val="20"/>
                <w:szCs w:val="20"/>
              </w:rPr>
              <w:t xml:space="preserve"> Lead Mentor to QA judgement at a</w:t>
            </w:r>
            <w:r w:rsidR="004B76BB" w:rsidRPr="000C5D4C">
              <w:rPr>
                <w:rFonts w:cs="Arial"/>
                <w:sz w:val="20"/>
                <w:szCs w:val="20"/>
              </w:rPr>
              <w:t>ssessment points</w:t>
            </w:r>
            <w:r w:rsidR="00F21088" w:rsidRPr="000C5D4C">
              <w:rPr>
                <w:rFonts w:cs="Arial"/>
                <w:sz w:val="20"/>
                <w:szCs w:val="20"/>
              </w:rPr>
              <w:t>. QA how placement mentors map formative assessment against the Teachers’ Standards with trainees at the end of the course</w:t>
            </w:r>
          </w:p>
          <w:p w14:paraId="2E774561" w14:textId="77777777" w:rsidR="004B76BB" w:rsidRPr="000C5D4C" w:rsidRDefault="004B76BB" w:rsidP="0090058B">
            <w:pPr>
              <w:rPr>
                <w:rFonts w:cs="Arial"/>
                <w:sz w:val="20"/>
                <w:szCs w:val="20"/>
              </w:rPr>
            </w:pPr>
          </w:p>
          <w:p w14:paraId="06AFDE45" w14:textId="4D2E7C25" w:rsidR="004B76BB" w:rsidRPr="000C5D4C" w:rsidRDefault="00F57B97" w:rsidP="0090058B">
            <w:pPr>
              <w:rPr>
                <w:rFonts w:cs="Arial"/>
                <w:sz w:val="20"/>
                <w:szCs w:val="20"/>
              </w:rPr>
            </w:pPr>
            <w:r w:rsidRPr="000C5D4C">
              <w:rPr>
                <w:rFonts w:cs="Arial"/>
                <w:b/>
                <w:bCs/>
                <w:sz w:val="20"/>
                <w:szCs w:val="20"/>
              </w:rPr>
              <w:t xml:space="preserve">Moderation Meetings </w:t>
            </w:r>
            <w:r w:rsidRPr="000C5D4C">
              <w:rPr>
                <w:rFonts w:cs="Arial"/>
                <w:sz w:val="20"/>
                <w:szCs w:val="20"/>
              </w:rPr>
              <w:t>to QA outcomes within a subject/phase,</w:t>
            </w:r>
            <w:r w:rsidR="003233FF" w:rsidRPr="000C5D4C">
              <w:rPr>
                <w:rFonts w:cs="Arial"/>
                <w:sz w:val="20"/>
                <w:szCs w:val="20"/>
              </w:rPr>
              <w:t xml:space="preserve"> and the recommendation for QTS, </w:t>
            </w:r>
            <w:r w:rsidRPr="000C5D4C">
              <w:rPr>
                <w:rFonts w:cs="Arial"/>
                <w:sz w:val="20"/>
                <w:szCs w:val="20"/>
              </w:rPr>
              <w:t>identifying trends in data</w:t>
            </w:r>
          </w:p>
          <w:p w14:paraId="15D4849F" w14:textId="77777777" w:rsidR="00782CB8" w:rsidRPr="000C5D4C" w:rsidRDefault="00782CB8" w:rsidP="0090058B">
            <w:pPr>
              <w:rPr>
                <w:rFonts w:cs="Arial"/>
                <w:sz w:val="20"/>
                <w:szCs w:val="20"/>
              </w:rPr>
            </w:pPr>
          </w:p>
          <w:p w14:paraId="67EB6DE2" w14:textId="041BBDBF" w:rsidR="00782CB8" w:rsidRPr="000C5D4C" w:rsidRDefault="00782CB8" w:rsidP="0090058B">
            <w:pPr>
              <w:rPr>
                <w:rFonts w:cs="Arial"/>
                <w:sz w:val="20"/>
                <w:szCs w:val="20"/>
              </w:rPr>
            </w:pPr>
            <w:r w:rsidRPr="000C5D4C">
              <w:rPr>
                <w:rFonts w:cs="Arial"/>
                <w:b/>
                <w:bCs/>
                <w:sz w:val="20"/>
                <w:szCs w:val="20"/>
              </w:rPr>
              <w:t xml:space="preserve">QTS sign off days </w:t>
            </w:r>
            <w:r w:rsidRPr="000C5D4C">
              <w:rPr>
                <w:rFonts w:cs="Arial"/>
                <w:sz w:val="20"/>
                <w:szCs w:val="20"/>
              </w:rPr>
              <w:t xml:space="preserve">assure all Teachers’ Standards are met robustly from a range of evidence for QTS recommendation </w:t>
            </w:r>
          </w:p>
          <w:p w14:paraId="55186DC1" w14:textId="77777777" w:rsidR="00FF7E26" w:rsidRPr="000C5D4C" w:rsidRDefault="00FF7E26" w:rsidP="0090058B">
            <w:pPr>
              <w:rPr>
                <w:rFonts w:cs="Arial"/>
                <w:sz w:val="20"/>
                <w:szCs w:val="20"/>
              </w:rPr>
            </w:pPr>
          </w:p>
          <w:p w14:paraId="5884A556" w14:textId="5F3C6CF4" w:rsidR="00FF7E26" w:rsidRPr="000C5D4C" w:rsidRDefault="00FF7E26" w:rsidP="0090058B">
            <w:pPr>
              <w:rPr>
                <w:rFonts w:cs="Arial"/>
                <w:sz w:val="20"/>
                <w:szCs w:val="20"/>
              </w:rPr>
            </w:pPr>
            <w:r w:rsidRPr="000C5D4C">
              <w:rPr>
                <w:rFonts w:cs="Arial"/>
                <w:b/>
                <w:bCs/>
                <w:sz w:val="20"/>
                <w:szCs w:val="20"/>
              </w:rPr>
              <w:t xml:space="preserve">Progress Award Boards </w:t>
            </w:r>
            <w:r w:rsidR="00ED6A3D" w:rsidRPr="000C5D4C">
              <w:rPr>
                <w:rFonts w:cs="Arial"/>
                <w:sz w:val="20"/>
                <w:szCs w:val="20"/>
              </w:rPr>
              <w:t>attended by leaders to ratify QTS outcomes and decisions on progression</w:t>
            </w:r>
            <w:r w:rsidR="00E21830" w:rsidRPr="000C5D4C">
              <w:rPr>
                <w:rFonts w:cs="Arial"/>
                <w:sz w:val="20"/>
                <w:szCs w:val="20"/>
              </w:rPr>
              <w:t>, ensuring non one is recommended for QTS until they have met the Teachers’ Standards</w:t>
            </w:r>
          </w:p>
          <w:p w14:paraId="098BCDF4" w14:textId="77777777" w:rsidR="00A2335D" w:rsidRPr="000C5D4C" w:rsidRDefault="00A2335D" w:rsidP="0090058B">
            <w:pPr>
              <w:rPr>
                <w:rFonts w:cs="Arial"/>
                <w:sz w:val="20"/>
                <w:szCs w:val="20"/>
              </w:rPr>
            </w:pPr>
          </w:p>
          <w:p w14:paraId="76D81ACA" w14:textId="0A208EB6" w:rsidR="00A2335D" w:rsidRPr="000C5D4C" w:rsidRDefault="00A2335D" w:rsidP="0090058B">
            <w:pPr>
              <w:rPr>
                <w:rFonts w:cs="Arial"/>
                <w:sz w:val="20"/>
                <w:szCs w:val="20"/>
              </w:rPr>
            </w:pPr>
            <w:r w:rsidRPr="000C5D4C">
              <w:rPr>
                <w:rFonts w:cs="Arial"/>
                <w:b/>
                <w:bCs/>
                <w:sz w:val="20"/>
                <w:szCs w:val="20"/>
              </w:rPr>
              <w:t xml:space="preserve">Strategic Partnership </w:t>
            </w:r>
            <w:r w:rsidRPr="000C5D4C">
              <w:rPr>
                <w:rFonts w:cs="Arial"/>
                <w:sz w:val="20"/>
                <w:szCs w:val="20"/>
              </w:rPr>
              <w:t>receive progress outcomes to ensure leaders are</w:t>
            </w:r>
            <w:r w:rsidR="00A93CBF" w:rsidRPr="000C5D4C">
              <w:rPr>
                <w:rFonts w:cs="Arial"/>
                <w:sz w:val="20"/>
                <w:szCs w:val="20"/>
              </w:rPr>
              <w:t xml:space="preserve"> reporting accurately </w:t>
            </w:r>
            <w:r w:rsidR="00C7797E" w:rsidRPr="000C5D4C">
              <w:rPr>
                <w:rFonts w:cs="Arial"/>
                <w:sz w:val="20"/>
                <w:szCs w:val="20"/>
              </w:rPr>
              <w:t>and questions outcome trends</w:t>
            </w:r>
          </w:p>
          <w:p w14:paraId="1559A8CB" w14:textId="77777777" w:rsidR="00F57B97" w:rsidRPr="000C5D4C" w:rsidRDefault="00F57B97" w:rsidP="0090058B">
            <w:pPr>
              <w:rPr>
                <w:rFonts w:cs="Arial"/>
                <w:sz w:val="20"/>
                <w:szCs w:val="20"/>
              </w:rPr>
            </w:pPr>
          </w:p>
          <w:p w14:paraId="4F63DB6C" w14:textId="77777777" w:rsidR="00F57B97" w:rsidRDefault="00F57B97" w:rsidP="0090058B">
            <w:pPr>
              <w:rPr>
                <w:rFonts w:cs="Arial"/>
                <w:sz w:val="20"/>
                <w:szCs w:val="20"/>
              </w:rPr>
            </w:pPr>
            <w:r w:rsidRPr="000C5D4C">
              <w:rPr>
                <w:rFonts w:cs="Arial"/>
                <w:b/>
                <w:bCs/>
                <w:sz w:val="20"/>
                <w:szCs w:val="20"/>
              </w:rPr>
              <w:t xml:space="preserve">CME </w:t>
            </w:r>
            <w:r w:rsidRPr="000C5D4C">
              <w:rPr>
                <w:rFonts w:cs="Arial"/>
                <w:sz w:val="20"/>
                <w:szCs w:val="20"/>
              </w:rPr>
              <w:t xml:space="preserve">meetings with senior leaders to </w:t>
            </w:r>
            <w:r w:rsidR="002A64C4" w:rsidRPr="000C5D4C">
              <w:rPr>
                <w:rFonts w:cs="Arial"/>
                <w:sz w:val="20"/>
                <w:szCs w:val="20"/>
              </w:rPr>
              <w:t>share trainee outcomes and identify actions for securing outcomes</w:t>
            </w:r>
          </w:p>
          <w:p w14:paraId="26632B01" w14:textId="77777777" w:rsidR="00DB5D6C" w:rsidRDefault="00DB5D6C" w:rsidP="0090058B">
            <w:pPr>
              <w:rPr>
                <w:rFonts w:cs="Arial"/>
                <w:sz w:val="20"/>
                <w:szCs w:val="20"/>
              </w:rPr>
            </w:pPr>
          </w:p>
          <w:p w14:paraId="4BF0A4FE" w14:textId="58B1EBC2" w:rsidR="00DB5D6C" w:rsidRPr="00DB5D6C" w:rsidRDefault="00DB5D6C" w:rsidP="0090058B">
            <w:pPr>
              <w:rPr>
                <w:rFonts w:cs="Arial"/>
                <w:sz w:val="20"/>
                <w:szCs w:val="20"/>
              </w:rPr>
            </w:pPr>
            <w:proofErr w:type="spellStart"/>
            <w:r>
              <w:rPr>
                <w:rFonts w:cs="Arial"/>
                <w:b/>
                <w:bCs/>
                <w:sz w:val="20"/>
                <w:szCs w:val="20"/>
              </w:rPr>
              <w:t>Self Evaluation</w:t>
            </w:r>
            <w:proofErr w:type="spellEnd"/>
            <w:r>
              <w:rPr>
                <w:rFonts w:cs="Arial"/>
                <w:b/>
                <w:bCs/>
                <w:sz w:val="20"/>
                <w:szCs w:val="20"/>
              </w:rPr>
              <w:t xml:space="preserve"> Document</w:t>
            </w:r>
            <w:r>
              <w:rPr>
                <w:rFonts w:cs="Arial"/>
                <w:sz w:val="20"/>
                <w:szCs w:val="20"/>
              </w:rPr>
              <w:t xml:space="preserve"> identifies trends and patterns in data outcomes for identification of actions to secure improvements and enhancements </w:t>
            </w:r>
          </w:p>
          <w:p w14:paraId="39524831" w14:textId="77777777" w:rsidR="00A93CBF" w:rsidRPr="000C5D4C" w:rsidRDefault="00A93CBF" w:rsidP="0090058B">
            <w:pPr>
              <w:rPr>
                <w:rFonts w:cs="Arial"/>
                <w:sz w:val="20"/>
                <w:szCs w:val="20"/>
              </w:rPr>
            </w:pPr>
          </w:p>
          <w:p w14:paraId="24F7813E" w14:textId="4B770C01" w:rsidR="00A93CBF" w:rsidRPr="000C5D4C" w:rsidRDefault="00A93CBF" w:rsidP="0090058B">
            <w:pPr>
              <w:rPr>
                <w:rFonts w:cs="Arial"/>
                <w:sz w:val="20"/>
                <w:szCs w:val="20"/>
              </w:rPr>
            </w:pPr>
            <w:r w:rsidRPr="000C5D4C">
              <w:rPr>
                <w:rFonts w:cs="Arial"/>
                <w:b/>
                <w:bCs/>
                <w:sz w:val="20"/>
                <w:szCs w:val="20"/>
              </w:rPr>
              <w:lastRenderedPageBreak/>
              <w:t xml:space="preserve">External Examiners </w:t>
            </w:r>
            <w:r w:rsidR="00525158" w:rsidRPr="000C5D4C">
              <w:rPr>
                <w:rFonts w:cs="Arial"/>
                <w:sz w:val="20"/>
                <w:szCs w:val="20"/>
              </w:rPr>
              <w:t>assure the assessment or trainees through school visits</w:t>
            </w:r>
            <w:r w:rsidR="008A3324">
              <w:rPr>
                <w:rFonts w:cs="Arial"/>
                <w:sz w:val="20"/>
                <w:szCs w:val="20"/>
              </w:rPr>
              <w:t>, scrutinising a sample of trainee wor</w:t>
            </w:r>
            <w:r w:rsidR="000E0074">
              <w:rPr>
                <w:rFonts w:cs="Arial"/>
                <w:sz w:val="20"/>
                <w:szCs w:val="20"/>
              </w:rPr>
              <w:t>k and accuracy of assessments</w:t>
            </w:r>
          </w:p>
          <w:p w14:paraId="7090BC30" w14:textId="4D97A7B4" w:rsidR="006126CD" w:rsidRPr="000C5D4C" w:rsidRDefault="006126CD" w:rsidP="0090058B">
            <w:pPr>
              <w:rPr>
                <w:rFonts w:cs="Arial"/>
                <w:sz w:val="20"/>
                <w:szCs w:val="20"/>
              </w:rPr>
            </w:pPr>
          </w:p>
        </w:tc>
        <w:tc>
          <w:tcPr>
            <w:tcW w:w="1701" w:type="dxa"/>
            <w:shd w:val="clear" w:color="auto" w:fill="FFFFFF" w:themeFill="background1"/>
          </w:tcPr>
          <w:p w14:paraId="4D8F651D" w14:textId="77777777" w:rsidR="0090058B" w:rsidRPr="000C5D4C" w:rsidRDefault="00ED6A3D" w:rsidP="0090058B">
            <w:pPr>
              <w:rPr>
                <w:rFonts w:cs="Arial"/>
                <w:sz w:val="20"/>
                <w:szCs w:val="20"/>
              </w:rPr>
            </w:pPr>
            <w:r w:rsidRPr="000C5D4C">
              <w:rPr>
                <w:rFonts w:cs="Arial"/>
                <w:sz w:val="20"/>
                <w:szCs w:val="20"/>
              </w:rPr>
              <w:lastRenderedPageBreak/>
              <w:t>Course Leaders</w:t>
            </w:r>
          </w:p>
          <w:p w14:paraId="2BF07D99" w14:textId="77777777" w:rsidR="00ED6A3D" w:rsidRPr="000C5D4C" w:rsidRDefault="00ED6A3D" w:rsidP="0090058B">
            <w:pPr>
              <w:rPr>
                <w:rFonts w:cs="Arial"/>
                <w:sz w:val="20"/>
                <w:szCs w:val="20"/>
              </w:rPr>
            </w:pPr>
            <w:r w:rsidRPr="000C5D4C">
              <w:rPr>
                <w:rFonts w:cs="Arial"/>
                <w:sz w:val="20"/>
                <w:szCs w:val="20"/>
              </w:rPr>
              <w:t>Subject/Phase Leaders</w:t>
            </w:r>
          </w:p>
          <w:p w14:paraId="12F890FB" w14:textId="77777777" w:rsidR="00A93CBF" w:rsidRPr="000C5D4C" w:rsidRDefault="00A93CBF" w:rsidP="0090058B">
            <w:pPr>
              <w:rPr>
                <w:rFonts w:cs="Arial"/>
                <w:sz w:val="20"/>
                <w:szCs w:val="20"/>
              </w:rPr>
            </w:pPr>
          </w:p>
          <w:p w14:paraId="295E32E0" w14:textId="4FD372FF" w:rsidR="00525158" w:rsidRPr="000C5D4C" w:rsidRDefault="00525158" w:rsidP="0090058B">
            <w:pPr>
              <w:rPr>
                <w:rFonts w:cs="Arial"/>
                <w:sz w:val="20"/>
                <w:szCs w:val="20"/>
              </w:rPr>
            </w:pPr>
            <w:r w:rsidRPr="000C5D4C">
              <w:rPr>
                <w:rFonts w:cs="Arial"/>
                <w:sz w:val="20"/>
                <w:szCs w:val="20"/>
              </w:rPr>
              <w:t>ITE Leaders</w:t>
            </w:r>
          </w:p>
          <w:p w14:paraId="68290142" w14:textId="77777777" w:rsidR="00525158" w:rsidRPr="000C5D4C" w:rsidRDefault="00525158" w:rsidP="0090058B">
            <w:pPr>
              <w:rPr>
                <w:rFonts w:cs="Arial"/>
                <w:sz w:val="20"/>
                <w:szCs w:val="20"/>
              </w:rPr>
            </w:pPr>
          </w:p>
          <w:p w14:paraId="1FD8D0AF" w14:textId="53764259" w:rsidR="00525158" w:rsidRPr="000C5D4C" w:rsidRDefault="00525158" w:rsidP="0090058B">
            <w:pPr>
              <w:rPr>
                <w:rFonts w:cs="Arial"/>
                <w:sz w:val="20"/>
                <w:szCs w:val="20"/>
              </w:rPr>
            </w:pPr>
            <w:r w:rsidRPr="000C5D4C">
              <w:rPr>
                <w:rFonts w:cs="Arial"/>
                <w:sz w:val="20"/>
                <w:szCs w:val="20"/>
              </w:rPr>
              <w:t>SPC</w:t>
            </w:r>
          </w:p>
          <w:p w14:paraId="6C9AFC86" w14:textId="7456288D" w:rsidR="00525158" w:rsidRPr="000C5D4C" w:rsidRDefault="00525158" w:rsidP="0090058B">
            <w:pPr>
              <w:rPr>
                <w:rFonts w:cs="Arial"/>
                <w:sz w:val="20"/>
                <w:szCs w:val="20"/>
              </w:rPr>
            </w:pPr>
            <w:r w:rsidRPr="000C5D4C">
              <w:rPr>
                <w:rFonts w:cs="Arial"/>
                <w:sz w:val="20"/>
                <w:szCs w:val="20"/>
              </w:rPr>
              <w:t xml:space="preserve">EE </w:t>
            </w:r>
          </w:p>
          <w:p w14:paraId="7B907326" w14:textId="423E6DAF" w:rsidR="00A93CBF" w:rsidRPr="000C5D4C" w:rsidRDefault="00A93CBF" w:rsidP="0090058B">
            <w:pPr>
              <w:rPr>
                <w:rFonts w:cs="Arial"/>
                <w:sz w:val="20"/>
                <w:szCs w:val="20"/>
              </w:rPr>
            </w:pPr>
          </w:p>
        </w:tc>
        <w:tc>
          <w:tcPr>
            <w:tcW w:w="2731" w:type="dxa"/>
            <w:shd w:val="clear" w:color="auto" w:fill="FFFFFF" w:themeFill="background1"/>
          </w:tcPr>
          <w:p w14:paraId="3B3B552A" w14:textId="3A1D6CAF" w:rsidR="0090058B" w:rsidRPr="000C5D4C" w:rsidRDefault="00525158" w:rsidP="0090058B">
            <w:pPr>
              <w:rPr>
                <w:rFonts w:cs="Arial"/>
                <w:sz w:val="20"/>
                <w:szCs w:val="20"/>
              </w:rPr>
            </w:pPr>
            <w:r w:rsidRPr="000C5D4C">
              <w:rPr>
                <w:rFonts w:cs="Arial"/>
                <w:sz w:val="20"/>
                <w:szCs w:val="20"/>
              </w:rPr>
              <w:t>PAT documents</w:t>
            </w:r>
          </w:p>
          <w:p w14:paraId="7EC81E9D" w14:textId="77777777" w:rsidR="00525158" w:rsidRPr="000C5D4C" w:rsidRDefault="00525158" w:rsidP="0090058B">
            <w:pPr>
              <w:rPr>
                <w:rFonts w:cs="Arial"/>
                <w:sz w:val="20"/>
                <w:szCs w:val="20"/>
              </w:rPr>
            </w:pPr>
            <w:r w:rsidRPr="000C5D4C">
              <w:rPr>
                <w:rFonts w:cs="Arial"/>
                <w:sz w:val="20"/>
                <w:szCs w:val="20"/>
              </w:rPr>
              <w:t xml:space="preserve">Joint visit paperwork </w:t>
            </w:r>
          </w:p>
          <w:p w14:paraId="4D6BA458" w14:textId="77777777" w:rsidR="0020030E" w:rsidRPr="000C5D4C" w:rsidRDefault="0020030E" w:rsidP="0090058B">
            <w:pPr>
              <w:rPr>
                <w:rFonts w:cs="Arial"/>
                <w:sz w:val="20"/>
                <w:szCs w:val="20"/>
              </w:rPr>
            </w:pPr>
            <w:r w:rsidRPr="000C5D4C">
              <w:rPr>
                <w:rFonts w:cs="Arial"/>
                <w:sz w:val="20"/>
                <w:szCs w:val="20"/>
              </w:rPr>
              <w:t>Phase trackers</w:t>
            </w:r>
          </w:p>
          <w:p w14:paraId="17C61773" w14:textId="77777777" w:rsidR="0020030E" w:rsidRPr="000C5D4C" w:rsidRDefault="0020030E" w:rsidP="0090058B">
            <w:pPr>
              <w:rPr>
                <w:rFonts w:cs="Arial"/>
                <w:sz w:val="20"/>
                <w:szCs w:val="20"/>
              </w:rPr>
            </w:pPr>
            <w:r w:rsidRPr="000C5D4C">
              <w:rPr>
                <w:rFonts w:cs="Arial"/>
                <w:sz w:val="20"/>
                <w:szCs w:val="20"/>
              </w:rPr>
              <w:t>Subject/Phase moderation documents</w:t>
            </w:r>
          </w:p>
          <w:p w14:paraId="4D53E9B6" w14:textId="77777777" w:rsidR="0020030E" w:rsidRPr="000C5D4C" w:rsidRDefault="0020030E" w:rsidP="0090058B">
            <w:pPr>
              <w:rPr>
                <w:rFonts w:cs="Arial"/>
                <w:sz w:val="20"/>
                <w:szCs w:val="20"/>
              </w:rPr>
            </w:pPr>
            <w:r w:rsidRPr="000C5D4C">
              <w:rPr>
                <w:rFonts w:cs="Arial"/>
                <w:sz w:val="20"/>
                <w:szCs w:val="20"/>
              </w:rPr>
              <w:t>PAB documents</w:t>
            </w:r>
          </w:p>
          <w:p w14:paraId="674B3829" w14:textId="77777777" w:rsidR="0020030E" w:rsidRPr="000C5D4C" w:rsidRDefault="0020030E" w:rsidP="0090058B">
            <w:pPr>
              <w:rPr>
                <w:rFonts w:cs="Arial"/>
                <w:sz w:val="20"/>
                <w:szCs w:val="20"/>
              </w:rPr>
            </w:pPr>
            <w:r w:rsidRPr="000C5D4C">
              <w:rPr>
                <w:rFonts w:cs="Arial"/>
                <w:sz w:val="20"/>
                <w:szCs w:val="20"/>
              </w:rPr>
              <w:t>SPC minutes</w:t>
            </w:r>
          </w:p>
          <w:p w14:paraId="09D71F36" w14:textId="77777777" w:rsidR="0020030E" w:rsidRDefault="0020030E" w:rsidP="0090058B">
            <w:pPr>
              <w:rPr>
                <w:rFonts w:cs="Arial"/>
                <w:sz w:val="20"/>
                <w:szCs w:val="20"/>
              </w:rPr>
            </w:pPr>
            <w:r w:rsidRPr="000C5D4C">
              <w:rPr>
                <w:rFonts w:cs="Arial"/>
                <w:sz w:val="20"/>
                <w:szCs w:val="20"/>
              </w:rPr>
              <w:t xml:space="preserve">EE reports </w:t>
            </w:r>
          </w:p>
          <w:p w14:paraId="6F9E606E" w14:textId="4FDC561F" w:rsidR="0010663D" w:rsidRPr="000C5D4C" w:rsidRDefault="0010663D" w:rsidP="0090058B">
            <w:pPr>
              <w:rPr>
                <w:rFonts w:cs="Arial"/>
                <w:sz w:val="20"/>
                <w:szCs w:val="20"/>
              </w:rPr>
            </w:pPr>
            <w:r>
              <w:rPr>
                <w:rFonts w:cs="Arial"/>
                <w:sz w:val="20"/>
                <w:szCs w:val="20"/>
              </w:rPr>
              <w:t>QA record sheets</w:t>
            </w:r>
          </w:p>
        </w:tc>
      </w:tr>
      <w:tr w:rsidR="002A0E47" w:rsidRPr="00C6266C" w14:paraId="2E3A7D19" w14:textId="77777777" w:rsidTr="744C2010">
        <w:tc>
          <w:tcPr>
            <w:tcW w:w="10381" w:type="dxa"/>
            <w:gridSpan w:val="3"/>
            <w:shd w:val="clear" w:color="auto" w:fill="F2CEED" w:themeFill="accent5" w:themeFillTint="33"/>
          </w:tcPr>
          <w:p w14:paraId="3BC27620" w14:textId="346E0994" w:rsidR="002A0E47" w:rsidRPr="000C5D4C" w:rsidRDefault="002A0E47" w:rsidP="0090058B">
            <w:pPr>
              <w:rPr>
                <w:rFonts w:cs="Arial"/>
                <w:sz w:val="20"/>
                <w:szCs w:val="20"/>
              </w:rPr>
            </w:pPr>
            <w:r w:rsidRPr="000C5D4C">
              <w:rPr>
                <w:rFonts w:cs="Arial"/>
                <w:b/>
                <w:bCs/>
                <w:sz w:val="20"/>
                <w:szCs w:val="20"/>
              </w:rPr>
              <w:t>Trainee Progress Academic Award</w:t>
            </w:r>
          </w:p>
        </w:tc>
      </w:tr>
      <w:tr w:rsidR="0020030E" w:rsidRPr="00C6266C" w14:paraId="5380925D" w14:textId="77777777" w:rsidTr="744C2010">
        <w:tc>
          <w:tcPr>
            <w:tcW w:w="5949" w:type="dxa"/>
            <w:shd w:val="clear" w:color="auto" w:fill="FFFFFF" w:themeFill="background1"/>
          </w:tcPr>
          <w:p w14:paraId="0C32CA49" w14:textId="77777777" w:rsidR="00820BC6" w:rsidRPr="000C5D4C" w:rsidRDefault="00820BC6" w:rsidP="0090058B">
            <w:pPr>
              <w:rPr>
                <w:rFonts w:cs="Arial"/>
                <w:sz w:val="20"/>
                <w:szCs w:val="20"/>
              </w:rPr>
            </w:pPr>
            <w:r w:rsidRPr="000C5D4C">
              <w:rPr>
                <w:rFonts w:cs="Arial"/>
                <w:b/>
                <w:bCs/>
                <w:sz w:val="20"/>
                <w:szCs w:val="20"/>
              </w:rPr>
              <w:t xml:space="preserve">Module standardisation sessions </w:t>
            </w:r>
            <w:r w:rsidR="00922BBC" w:rsidRPr="000C5D4C">
              <w:rPr>
                <w:rFonts w:cs="Arial"/>
                <w:sz w:val="20"/>
                <w:szCs w:val="20"/>
              </w:rPr>
              <w:t>ensure all summative marking and feedback comply with the University Assessment &amp; Feedback Policy</w:t>
            </w:r>
          </w:p>
          <w:p w14:paraId="40FA8DE7" w14:textId="77777777" w:rsidR="0001436E" w:rsidRPr="000C5D4C" w:rsidRDefault="0001436E" w:rsidP="0090058B">
            <w:pPr>
              <w:rPr>
                <w:rFonts w:cs="Arial"/>
                <w:sz w:val="20"/>
                <w:szCs w:val="20"/>
              </w:rPr>
            </w:pPr>
          </w:p>
          <w:p w14:paraId="58C478A5" w14:textId="54A270A0" w:rsidR="0001436E" w:rsidRPr="000C5D4C" w:rsidRDefault="0001436E" w:rsidP="0090058B">
            <w:pPr>
              <w:rPr>
                <w:rFonts w:cs="Arial"/>
                <w:sz w:val="20"/>
                <w:szCs w:val="20"/>
              </w:rPr>
            </w:pPr>
            <w:r w:rsidRPr="000C5D4C">
              <w:rPr>
                <w:rFonts w:cs="Arial"/>
                <w:b/>
                <w:bCs/>
                <w:sz w:val="20"/>
                <w:szCs w:val="20"/>
              </w:rPr>
              <w:t xml:space="preserve">Moderation </w:t>
            </w:r>
            <w:r w:rsidRPr="000C5D4C">
              <w:rPr>
                <w:rFonts w:cs="Arial"/>
                <w:sz w:val="20"/>
                <w:szCs w:val="20"/>
              </w:rPr>
              <w:t>of scripts by module leaders before grade release</w:t>
            </w:r>
          </w:p>
          <w:p w14:paraId="61D32D3C" w14:textId="77777777" w:rsidR="0001436E" w:rsidRPr="000C5D4C" w:rsidRDefault="0001436E" w:rsidP="0090058B">
            <w:pPr>
              <w:rPr>
                <w:rFonts w:cs="Arial"/>
                <w:sz w:val="20"/>
                <w:szCs w:val="20"/>
              </w:rPr>
            </w:pPr>
          </w:p>
          <w:p w14:paraId="74E76F32" w14:textId="7907CBD2" w:rsidR="0001436E" w:rsidRPr="000C5D4C" w:rsidRDefault="0001436E" w:rsidP="0090058B">
            <w:pPr>
              <w:rPr>
                <w:rFonts w:cs="Arial"/>
                <w:sz w:val="20"/>
                <w:szCs w:val="20"/>
              </w:rPr>
            </w:pPr>
            <w:r w:rsidRPr="000C5D4C">
              <w:rPr>
                <w:rFonts w:cs="Arial"/>
                <w:b/>
                <w:bCs/>
                <w:sz w:val="20"/>
                <w:szCs w:val="20"/>
              </w:rPr>
              <w:t xml:space="preserve">External Examiners </w:t>
            </w:r>
            <w:r w:rsidRPr="000C5D4C">
              <w:rPr>
                <w:rFonts w:cs="Arial"/>
                <w:sz w:val="20"/>
                <w:szCs w:val="20"/>
              </w:rPr>
              <w:t>assure consistency of marking through sampling scripts</w:t>
            </w:r>
            <w:r w:rsidR="005A5C1A">
              <w:rPr>
                <w:rFonts w:cs="Arial"/>
                <w:sz w:val="20"/>
                <w:szCs w:val="20"/>
              </w:rPr>
              <w:t xml:space="preserve"> and moderation reports</w:t>
            </w:r>
          </w:p>
          <w:p w14:paraId="71E74BF8" w14:textId="77777777" w:rsidR="0001436E" w:rsidRPr="000C5D4C" w:rsidRDefault="0001436E" w:rsidP="0090058B">
            <w:pPr>
              <w:rPr>
                <w:rFonts w:cs="Arial"/>
                <w:sz w:val="20"/>
                <w:szCs w:val="20"/>
              </w:rPr>
            </w:pPr>
          </w:p>
          <w:p w14:paraId="2EADCED1" w14:textId="42D35C4B" w:rsidR="0001436E" w:rsidRPr="000C5D4C" w:rsidRDefault="0001436E" w:rsidP="0090058B">
            <w:pPr>
              <w:rPr>
                <w:rFonts w:cs="Arial"/>
                <w:sz w:val="20"/>
                <w:szCs w:val="20"/>
              </w:rPr>
            </w:pPr>
            <w:r w:rsidRPr="000C5D4C">
              <w:rPr>
                <w:rFonts w:cs="Arial"/>
                <w:b/>
                <w:bCs/>
                <w:sz w:val="20"/>
                <w:szCs w:val="20"/>
              </w:rPr>
              <w:t xml:space="preserve">Module and Progress Boards </w:t>
            </w:r>
            <w:r w:rsidR="00513B46" w:rsidRPr="000C5D4C">
              <w:rPr>
                <w:rFonts w:cs="Arial"/>
                <w:sz w:val="20"/>
                <w:szCs w:val="20"/>
              </w:rPr>
              <w:t>review marks and moderation reports to make official decisions about progress and awards</w:t>
            </w:r>
          </w:p>
        </w:tc>
        <w:tc>
          <w:tcPr>
            <w:tcW w:w="1701" w:type="dxa"/>
            <w:shd w:val="clear" w:color="auto" w:fill="FFFFFF" w:themeFill="background1"/>
          </w:tcPr>
          <w:p w14:paraId="5F307C83" w14:textId="77777777" w:rsidR="0020030E" w:rsidRPr="000C5D4C" w:rsidRDefault="002A0E47" w:rsidP="0090058B">
            <w:pPr>
              <w:rPr>
                <w:rFonts w:cs="Arial"/>
                <w:sz w:val="20"/>
                <w:szCs w:val="20"/>
              </w:rPr>
            </w:pPr>
            <w:r w:rsidRPr="000C5D4C">
              <w:rPr>
                <w:rFonts w:cs="Arial"/>
                <w:sz w:val="20"/>
                <w:szCs w:val="20"/>
              </w:rPr>
              <w:t>Module Leads</w:t>
            </w:r>
          </w:p>
          <w:p w14:paraId="5CE3F0E8" w14:textId="580AF321" w:rsidR="002A0E47" w:rsidRPr="000C5D4C" w:rsidRDefault="002A0E47" w:rsidP="0090058B">
            <w:pPr>
              <w:rPr>
                <w:rFonts w:cs="Arial"/>
                <w:sz w:val="20"/>
                <w:szCs w:val="20"/>
              </w:rPr>
            </w:pPr>
            <w:r w:rsidRPr="000C5D4C">
              <w:rPr>
                <w:rFonts w:cs="Arial"/>
                <w:sz w:val="20"/>
                <w:szCs w:val="20"/>
              </w:rPr>
              <w:t>EE</w:t>
            </w:r>
          </w:p>
        </w:tc>
        <w:tc>
          <w:tcPr>
            <w:tcW w:w="2731" w:type="dxa"/>
            <w:shd w:val="clear" w:color="auto" w:fill="FFFFFF" w:themeFill="background1"/>
          </w:tcPr>
          <w:p w14:paraId="38011CFE" w14:textId="77777777" w:rsidR="0020030E" w:rsidRPr="000C5D4C" w:rsidRDefault="002A0E47" w:rsidP="0090058B">
            <w:pPr>
              <w:rPr>
                <w:rFonts w:cs="Arial"/>
                <w:sz w:val="20"/>
                <w:szCs w:val="20"/>
              </w:rPr>
            </w:pPr>
            <w:r w:rsidRPr="000C5D4C">
              <w:rPr>
                <w:rFonts w:cs="Arial"/>
                <w:sz w:val="20"/>
                <w:szCs w:val="20"/>
              </w:rPr>
              <w:t>M</w:t>
            </w:r>
            <w:r w:rsidR="00E21830" w:rsidRPr="000C5D4C">
              <w:rPr>
                <w:rFonts w:cs="Arial"/>
                <w:sz w:val="20"/>
                <w:szCs w:val="20"/>
              </w:rPr>
              <w:t>odule Documents</w:t>
            </w:r>
          </w:p>
          <w:p w14:paraId="08CCD125" w14:textId="77777777" w:rsidR="00E21830" w:rsidRPr="000C5D4C" w:rsidRDefault="00E21830" w:rsidP="0090058B">
            <w:pPr>
              <w:rPr>
                <w:rFonts w:cs="Arial"/>
                <w:sz w:val="20"/>
                <w:szCs w:val="20"/>
              </w:rPr>
            </w:pPr>
            <w:r w:rsidRPr="000C5D4C">
              <w:rPr>
                <w:rFonts w:cs="Arial"/>
                <w:sz w:val="20"/>
                <w:szCs w:val="20"/>
              </w:rPr>
              <w:t>Standardisation slides</w:t>
            </w:r>
          </w:p>
          <w:p w14:paraId="7966841B" w14:textId="77777777" w:rsidR="00E21830" w:rsidRPr="000C5D4C" w:rsidRDefault="00E21830" w:rsidP="0090058B">
            <w:pPr>
              <w:rPr>
                <w:rFonts w:cs="Arial"/>
                <w:sz w:val="20"/>
                <w:szCs w:val="20"/>
              </w:rPr>
            </w:pPr>
            <w:r w:rsidRPr="000C5D4C">
              <w:rPr>
                <w:rFonts w:cs="Arial"/>
                <w:sz w:val="20"/>
                <w:szCs w:val="20"/>
              </w:rPr>
              <w:t>Moderation reports</w:t>
            </w:r>
          </w:p>
          <w:p w14:paraId="58BF5A81" w14:textId="75570E3A" w:rsidR="00E21830" w:rsidRDefault="00E21830" w:rsidP="0090058B">
            <w:pPr>
              <w:rPr>
                <w:rFonts w:cs="Arial"/>
                <w:sz w:val="20"/>
                <w:szCs w:val="20"/>
              </w:rPr>
            </w:pPr>
            <w:r w:rsidRPr="000C5D4C">
              <w:rPr>
                <w:rFonts w:cs="Arial"/>
                <w:sz w:val="20"/>
                <w:szCs w:val="20"/>
              </w:rPr>
              <w:t>EE feedback</w:t>
            </w:r>
          </w:p>
          <w:p w14:paraId="03BD90DE" w14:textId="6D8B38CA" w:rsidR="00AD439D" w:rsidRDefault="00AD439D" w:rsidP="0090058B">
            <w:pPr>
              <w:rPr>
                <w:rFonts w:cs="Arial"/>
                <w:sz w:val="20"/>
                <w:szCs w:val="20"/>
              </w:rPr>
            </w:pPr>
            <w:r>
              <w:rPr>
                <w:rFonts w:cs="Arial"/>
                <w:sz w:val="20"/>
                <w:szCs w:val="20"/>
              </w:rPr>
              <w:t>MAB/PAB documents</w:t>
            </w:r>
          </w:p>
          <w:p w14:paraId="13057D25" w14:textId="664DC288" w:rsidR="0010663D" w:rsidRDefault="0010663D" w:rsidP="0090058B">
            <w:pPr>
              <w:rPr>
                <w:rFonts w:cs="Arial"/>
                <w:sz w:val="20"/>
                <w:szCs w:val="20"/>
              </w:rPr>
            </w:pPr>
            <w:r>
              <w:rPr>
                <w:rFonts w:cs="Arial"/>
                <w:sz w:val="20"/>
                <w:szCs w:val="20"/>
              </w:rPr>
              <w:t>QA record sheets</w:t>
            </w:r>
          </w:p>
          <w:p w14:paraId="2F9DCAFA" w14:textId="7C1D96DD" w:rsidR="00AD439D" w:rsidRPr="000C5D4C" w:rsidRDefault="00AD439D" w:rsidP="0090058B">
            <w:pPr>
              <w:rPr>
                <w:rFonts w:cs="Arial"/>
                <w:sz w:val="20"/>
                <w:szCs w:val="20"/>
              </w:rPr>
            </w:pPr>
          </w:p>
        </w:tc>
      </w:tr>
      <w:tr w:rsidR="007C20ED" w:rsidRPr="00C6266C" w14:paraId="70BFBA48" w14:textId="77777777" w:rsidTr="744C2010">
        <w:tc>
          <w:tcPr>
            <w:tcW w:w="10381" w:type="dxa"/>
            <w:gridSpan w:val="3"/>
            <w:shd w:val="clear" w:color="auto" w:fill="C1E4F5" w:themeFill="accent1" w:themeFillTint="33"/>
          </w:tcPr>
          <w:p w14:paraId="2A6B4841" w14:textId="29E84ED2" w:rsidR="007C20ED" w:rsidRPr="000C5D4C" w:rsidRDefault="57CCC8A3" w:rsidP="007C20ED">
            <w:pPr>
              <w:rPr>
                <w:rFonts w:cs="Arial"/>
                <w:sz w:val="20"/>
                <w:szCs w:val="20"/>
              </w:rPr>
            </w:pPr>
            <w:r w:rsidRPr="744C2010">
              <w:rPr>
                <w:rFonts w:cs="Arial"/>
                <w:b/>
                <w:bCs/>
                <w:sz w:val="20"/>
                <w:szCs w:val="20"/>
              </w:rPr>
              <w:t xml:space="preserve">Quality Assurance Theme: </w:t>
            </w:r>
            <w:r w:rsidR="1E1ECF58" w:rsidRPr="744C2010">
              <w:rPr>
                <w:rFonts w:cs="Arial"/>
                <w:b/>
                <w:bCs/>
                <w:sz w:val="20"/>
                <w:szCs w:val="20"/>
              </w:rPr>
              <w:t>Partnerships &amp; Mentoring</w:t>
            </w:r>
            <w:r w:rsidRPr="744C2010">
              <w:rPr>
                <w:rFonts w:cs="Arial"/>
                <w:b/>
                <w:bCs/>
                <w:sz w:val="20"/>
                <w:szCs w:val="20"/>
              </w:rPr>
              <w:t xml:space="preserve"> </w:t>
            </w:r>
          </w:p>
        </w:tc>
      </w:tr>
      <w:tr w:rsidR="007C20ED" w:rsidRPr="00C6266C" w14:paraId="23965292" w14:textId="77777777" w:rsidTr="744C2010">
        <w:tc>
          <w:tcPr>
            <w:tcW w:w="5949" w:type="dxa"/>
            <w:shd w:val="clear" w:color="auto" w:fill="D1D1D1" w:themeFill="background2" w:themeFillShade="E6"/>
          </w:tcPr>
          <w:p w14:paraId="10AD01A3" w14:textId="61AEC73E" w:rsidR="007C20ED" w:rsidRPr="000C5D4C" w:rsidRDefault="007C20ED" w:rsidP="007C20ED">
            <w:pPr>
              <w:rPr>
                <w:rFonts w:cs="Arial"/>
                <w:b/>
                <w:bCs/>
                <w:sz w:val="20"/>
                <w:szCs w:val="20"/>
              </w:rPr>
            </w:pPr>
            <w:r w:rsidRPr="000C5D4C">
              <w:rPr>
                <w:rFonts w:cs="Arial"/>
                <w:b/>
                <w:bCs/>
                <w:sz w:val="20"/>
                <w:szCs w:val="20"/>
              </w:rPr>
              <w:t xml:space="preserve">Monitoring Methods/ Activity </w:t>
            </w:r>
          </w:p>
        </w:tc>
        <w:tc>
          <w:tcPr>
            <w:tcW w:w="1701" w:type="dxa"/>
            <w:shd w:val="clear" w:color="auto" w:fill="D1D1D1" w:themeFill="background2" w:themeFillShade="E6"/>
          </w:tcPr>
          <w:p w14:paraId="58247FF0" w14:textId="091E7D74" w:rsidR="007C20ED" w:rsidRPr="000C5D4C" w:rsidRDefault="007C20ED" w:rsidP="007C20ED">
            <w:pPr>
              <w:rPr>
                <w:rFonts w:cs="Arial"/>
                <w:sz w:val="20"/>
                <w:szCs w:val="20"/>
              </w:rPr>
            </w:pPr>
            <w:r w:rsidRPr="000C5D4C">
              <w:rPr>
                <w:rFonts w:cs="Arial"/>
                <w:b/>
                <w:bCs/>
                <w:sz w:val="20"/>
                <w:szCs w:val="20"/>
              </w:rPr>
              <w:t>Responsibility</w:t>
            </w:r>
          </w:p>
        </w:tc>
        <w:tc>
          <w:tcPr>
            <w:tcW w:w="2731" w:type="dxa"/>
            <w:shd w:val="clear" w:color="auto" w:fill="D1D1D1" w:themeFill="background2" w:themeFillShade="E6"/>
          </w:tcPr>
          <w:p w14:paraId="0B4CFD19" w14:textId="71BF7C24" w:rsidR="007C20ED" w:rsidRPr="000C5D4C" w:rsidRDefault="007C20ED" w:rsidP="007C20ED">
            <w:pPr>
              <w:rPr>
                <w:rFonts w:cs="Arial"/>
                <w:sz w:val="20"/>
                <w:szCs w:val="20"/>
              </w:rPr>
            </w:pPr>
            <w:r w:rsidRPr="000C5D4C">
              <w:rPr>
                <w:rFonts w:cs="Arial"/>
                <w:b/>
                <w:bCs/>
                <w:sz w:val="20"/>
                <w:szCs w:val="20"/>
              </w:rPr>
              <w:t>Evidence</w:t>
            </w:r>
          </w:p>
        </w:tc>
      </w:tr>
      <w:tr w:rsidR="007C20ED" w:rsidRPr="00C6266C" w14:paraId="2AADC25E" w14:textId="77777777" w:rsidTr="744C2010">
        <w:tc>
          <w:tcPr>
            <w:tcW w:w="10381" w:type="dxa"/>
            <w:gridSpan w:val="3"/>
            <w:shd w:val="clear" w:color="auto" w:fill="F2CEED" w:themeFill="accent5" w:themeFillTint="33"/>
          </w:tcPr>
          <w:p w14:paraId="237716AD" w14:textId="7B6A4C39" w:rsidR="007C20ED" w:rsidRPr="000C5D4C" w:rsidRDefault="00E92D9E" w:rsidP="007C20ED">
            <w:pPr>
              <w:rPr>
                <w:rFonts w:cs="Arial"/>
                <w:b/>
                <w:bCs/>
                <w:sz w:val="20"/>
                <w:szCs w:val="20"/>
              </w:rPr>
            </w:pPr>
            <w:r w:rsidRPr="000C5D4C">
              <w:rPr>
                <w:rFonts w:cs="Arial"/>
                <w:b/>
                <w:bCs/>
                <w:sz w:val="20"/>
                <w:szCs w:val="20"/>
              </w:rPr>
              <w:t>School Placements</w:t>
            </w:r>
          </w:p>
        </w:tc>
      </w:tr>
      <w:tr w:rsidR="007C20ED" w:rsidRPr="00C6266C" w14:paraId="6E4A166E" w14:textId="77777777" w:rsidTr="744C2010">
        <w:tc>
          <w:tcPr>
            <w:tcW w:w="5949" w:type="dxa"/>
            <w:shd w:val="clear" w:color="auto" w:fill="FFFFFF" w:themeFill="background1"/>
          </w:tcPr>
          <w:p w14:paraId="5BF931B7" w14:textId="7BC54B7A" w:rsidR="00504960" w:rsidRPr="000C5D4C" w:rsidRDefault="00504960" w:rsidP="00504960">
            <w:pPr>
              <w:rPr>
                <w:rFonts w:cs="Arial"/>
                <w:sz w:val="20"/>
                <w:szCs w:val="20"/>
              </w:rPr>
            </w:pPr>
            <w:r w:rsidRPr="000C5D4C">
              <w:rPr>
                <w:rFonts w:cs="Arial"/>
                <w:b/>
                <w:bCs/>
                <w:sz w:val="20"/>
                <w:szCs w:val="20"/>
              </w:rPr>
              <w:t xml:space="preserve">Placement Review Process/Audit </w:t>
            </w:r>
            <w:r w:rsidRPr="000C5D4C">
              <w:rPr>
                <w:rFonts w:cs="Arial"/>
                <w:sz w:val="20"/>
                <w:szCs w:val="20"/>
              </w:rPr>
              <w:t>to ensure the placement has capacity to meet the BCU ITE Curriculum if they are new, identified as having a risk from Ofsted or if a placement breakdown</w:t>
            </w:r>
            <w:r w:rsidR="00C71535" w:rsidRPr="000C5D4C">
              <w:rPr>
                <w:rFonts w:cs="Arial"/>
                <w:sz w:val="20"/>
                <w:szCs w:val="20"/>
              </w:rPr>
              <w:t>. These processes can lead to deselection of schools</w:t>
            </w:r>
          </w:p>
          <w:p w14:paraId="43F450B2" w14:textId="77777777" w:rsidR="00504960" w:rsidRPr="000C5D4C" w:rsidRDefault="00504960" w:rsidP="007C20ED">
            <w:pPr>
              <w:rPr>
                <w:rFonts w:cs="Arial"/>
                <w:b/>
                <w:bCs/>
                <w:sz w:val="20"/>
                <w:szCs w:val="20"/>
              </w:rPr>
            </w:pPr>
          </w:p>
          <w:p w14:paraId="3E263CD9" w14:textId="4A39BE40" w:rsidR="00504960" w:rsidRPr="000C5D4C" w:rsidRDefault="00F5747E" w:rsidP="007C20ED">
            <w:pPr>
              <w:rPr>
                <w:rFonts w:cs="Arial"/>
                <w:sz w:val="20"/>
                <w:szCs w:val="20"/>
              </w:rPr>
            </w:pPr>
            <w:r w:rsidRPr="000C5D4C">
              <w:rPr>
                <w:rFonts w:cs="Arial"/>
                <w:b/>
                <w:bCs/>
                <w:sz w:val="20"/>
                <w:szCs w:val="20"/>
              </w:rPr>
              <w:t xml:space="preserve">Lead Mentor School Visits </w:t>
            </w:r>
            <w:r w:rsidRPr="000C5D4C">
              <w:rPr>
                <w:rFonts w:cs="Arial"/>
                <w:sz w:val="20"/>
                <w:szCs w:val="20"/>
              </w:rPr>
              <w:t>with s</w:t>
            </w:r>
            <w:r w:rsidR="000A28F8" w:rsidRPr="000C5D4C">
              <w:rPr>
                <w:rFonts w:cs="Arial"/>
                <w:sz w:val="20"/>
                <w:szCs w:val="20"/>
              </w:rPr>
              <w:t>tandardised questions on school placement visit forms allows for</w:t>
            </w:r>
            <w:r w:rsidR="005B592D" w:rsidRPr="000C5D4C">
              <w:rPr>
                <w:rFonts w:cs="Arial"/>
                <w:sz w:val="20"/>
                <w:szCs w:val="20"/>
              </w:rPr>
              <w:t xml:space="preserve"> Lead Mentors to QA school placements against expected requirements</w:t>
            </w:r>
          </w:p>
          <w:p w14:paraId="420BAAD3" w14:textId="77777777" w:rsidR="00B56247" w:rsidRPr="000C5D4C" w:rsidRDefault="00B56247" w:rsidP="007C20ED">
            <w:pPr>
              <w:rPr>
                <w:rFonts w:cs="Arial"/>
                <w:sz w:val="20"/>
                <w:szCs w:val="20"/>
              </w:rPr>
            </w:pPr>
          </w:p>
          <w:p w14:paraId="645127F5" w14:textId="2A9741A5" w:rsidR="00B56247" w:rsidRPr="000C5D4C" w:rsidRDefault="00B56247" w:rsidP="007C20ED">
            <w:pPr>
              <w:rPr>
                <w:rFonts w:cs="Arial"/>
                <w:sz w:val="20"/>
                <w:szCs w:val="20"/>
              </w:rPr>
            </w:pPr>
            <w:r w:rsidRPr="000C5D4C">
              <w:rPr>
                <w:rFonts w:cs="Arial"/>
                <w:b/>
                <w:bCs/>
                <w:sz w:val="20"/>
                <w:szCs w:val="20"/>
              </w:rPr>
              <w:t xml:space="preserve">Phase tracking </w:t>
            </w:r>
            <w:r w:rsidRPr="000C5D4C">
              <w:rPr>
                <w:rFonts w:cs="Arial"/>
                <w:sz w:val="20"/>
                <w:szCs w:val="20"/>
              </w:rPr>
              <w:t xml:space="preserve">identifies compliance </w:t>
            </w:r>
            <w:r w:rsidR="003B732D" w:rsidRPr="000C5D4C">
              <w:rPr>
                <w:rFonts w:cs="Arial"/>
                <w:sz w:val="20"/>
                <w:szCs w:val="20"/>
              </w:rPr>
              <w:t>with ITT criteria linked to placements and mentoring</w:t>
            </w:r>
          </w:p>
          <w:p w14:paraId="676ED9D6" w14:textId="77777777" w:rsidR="00B57B06" w:rsidRPr="000C5D4C" w:rsidRDefault="00B57B06" w:rsidP="007C20ED">
            <w:pPr>
              <w:rPr>
                <w:rFonts w:cs="Arial"/>
                <w:sz w:val="20"/>
                <w:szCs w:val="20"/>
              </w:rPr>
            </w:pPr>
          </w:p>
          <w:p w14:paraId="1A2653B3" w14:textId="0466EA20" w:rsidR="00B57B06" w:rsidRPr="000C5D4C" w:rsidRDefault="00B57B06" w:rsidP="007C20ED">
            <w:pPr>
              <w:rPr>
                <w:rFonts w:cs="Arial"/>
                <w:sz w:val="20"/>
                <w:szCs w:val="20"/>
              </w:rPr>
            </w:pPr>
            <w:r w:rsidRPr="000C5D4C">
              <w:rPr>
                <w:rFonts w:cs="Arial"/>
                <w:b/>
                <w:bCs/>
                <w:sz w:val="20"/>
                <w:szCs w:val="20"/>
              </w:rPr>
              <w:t xml:space="preserve">One Drive QA Checks </w:t>
            </w:r>
            <w:r w:rsidRPr="000C5D4C">
              <w:rPr>
                <w:rFonts w:cs="Arial"/>
                <w:sz w:val="20"/>
                <w:szCs w:val="20"/>
              </w:rPr>
              <w:t>for compliance and QA of placement capacity and quality</w:t>
            </w:r>
          </w:p>
          <w:p w14:paraId="49272140" w14:textId="77777777" w:rsidR="00271757" w:rsidRPr="000C5D4C" w:rsidRDefault="00271757" w:rsidP="007C20ED">
            <w:pPr>
              <w:rPr>
                <w:rFonts w:cs="Arial"/>
                <w:sz w:val="20"/>
                <w:szCs w:val="20"/>
              </w:rPr>
            </w:pPr>
          </w:p>
          <w:p w14:paraId="64204B1E" w14:textId="099F35ED" w:rsidR="00271757" w:rsidRPr="000C5D4C" w:rsidRDefault="009E3400" w:rsidP="007C20ED">
            <w:pPr>
              <w:rPr>
                <w:rFonts w:cs="Arial"/>
                <w:sz w:val="20"/>
                <w:szCs w:val="20"/>
              </w:rPr>
            </w:pPr>
            <w:r w:rsidRPr="000C5D4C">
              <w:rPr>
                <w:rFonts w:cs="Arial"/>
                <w:b/>
                <w:bCs/>
                <w:sz w:val="20"/>
                <w:szCs w:val="20"/>
              </w:rPr>
              <w:t>Professional Mentor</w:t>
            </w:r>
            <w:r w:rsidR="006E5570" w:rsidRPr="000C5D4C">
              <w:rPr>
                <w:rFonts w:cs="Arial"/>
                <w:sz w:val="20"/>
                <w:szCs w:val="20"/>
              </w:rPr>
              <w:t xml:space="preserve"> visits focus on QA of placement</w:t>
            </w:r>
          </w:p>
          <w:p w14:paraId="0390F2EA" w14:textId="77777777" w:rsidR="00F35241" w:rsidRPr="000C5D4C" w:rsidRDefault="00F35241" w:rsidP="007C20ED">
            <w:pPr>
              <w:rPr>
                <w:rFonts w:cs="Arial"/>
                <w:b/>
                <w:bCs/>
                <w:sz w:val="20"/>
                <w:szCs w:val="20"/>
              </w:rPr>
            </w:pPr>
          </w:p>
          <w:p w14:paraId="0DCC9175" w14:textId="1A45D1DE" w:rsidR="007C20ED" w:rsidRPr="000C5D4C" w:rsidRDefault="000528B8" w:rsidP="007C20ED">
            <w:pPr>
              <w:rPr>
                <w:rFonts w:cs="Arial"/>
                <w:sz w:val="20"/>
                <w:szCs w:val="20"/>
              </w:rPr>
            </w:pPr>
            <w:r w:rsidRPr="000C5D4C">
              <w:rPr>
                <w:rFonts w:cs="Arial"/>
                <w:b/>
                <w:bCs/>
                <w:sz w:val="20"/>
                <w:szCs w:val="20"/>
              </w:rPr>
              <w:t xml:space="preserve">UCET </w:t>
            </w:r>
            <w:r w:rsidRPr="000C5D4C">
              <w:rPr>
                <w:rFonts w:cs="Arial"/>
                <w:sz w:val="20"/>
                <w:szCs w:val="20"/>
              </w:rPr>
              <w:t xml:space="preserve">partnership meetings attended to benchmark partnership working against other providers nationally </w:t>
            </w:r>
          </w:p>
          <w:p w14:paraId="7BE8AA61" w14:textId="77777777" w:rsidR="006F1B30" w:rsidRPr="000C5D4C" w:rsidRDefault="006F1B30" w:rsidP="007C20ED">
            <w:pPr>
              <w:rPr>
                <w:rFonts w:cs="Arial"/>
                <w:sz w:val="20"/>
                <w:szCs w:val="20"/>
              </w:rPr>
            </w:pPr>
          </w:p>
          <w:p w14:paraId="02DA9E07" w14:textId="146D64F1" w:rsidR="006F1B30" w:rsidRPr="000C5D4C" w:rsidRDefault="006F1B30" w:rsidP="007C20ED">
            <w:pPr>
              <w:rPr>
                <w:rFonts w:cs="Arial"/>
                <w:sz w:val="20"/>
                <w:szCs w:val="20"/>
              </w:rPr>
            </w:pPr>
            <w:r w:rsidRPr="000C5D4C">
              <w:rPr>
                <w:rFonts w:cs="Arial"/>
                <w:b/>
                <w:bCs/>
                <w:sz w:val="20"/>
                <w:szCs w:val="20"/>
              </w:rPr>
              <w:t xml:space="preserve">Surveys </w:t>
            </w:r>
            <w:r w:rsidRPr="000C5D4C">
              <w:rPr>
                <w:rFonts w:cs="Arial"/>
                <w:sz w:val="20"/>
                <w:szCs w:val="20"/>
              </w:rPr>
              <w:t xml:space="preserve">from trainees, ECTs, placement mentors and Head Teachers identify areas of </w:t>
            </w:r>
            <w:r w:rsidR="00A56AA3" w:rsidRPr="000C5D4C">
              <w:rPr>
                <w:rFonts w:cs="Arial"/>
                <w:sz w:val="20"/>
                <w:szCs w:val="20"/>
              </w:rPr>
              <w:t>strength,</w:t>
            </w:r>
            <w:r w:rsidRPr="000C5D4C">
              <w:rPr>
                <w:rFonts w:cs="Arial"/>
                <w:sz w:val="20"/>
                <w:szCs w:val="20"/>
              </w:rPr>
              <w:t xml:space="preserve"> but where enhancements need to be secured </w:t>
            </w:r>
          </w:p>
        </w:tc>
        <w:tc>
          <w:tcPr>
            <w:tcW w:w="1701" w:type="dxa"/>
            <w:shd w:val="clear" w:color="auto" w:fill="FFFFFF" w:themeFill="background1"/>
          </w:tcPr>
          <w:p w14:paraId="07E3C21C" w14:textId="77777777" w:rsidR="007C20ED" w:rsidRPr="000C5D4C" w:rsidRDefault="005B592D" w:rsidP="007C20ED">
            <w:pPr>
              <w:rPr>
                <w:rFonts w:cs="Arial"/>
                <w:sz w:val="20"/>
                <w:szCs w:val="20"/>
              </w:rPr>
            </w:pPr>
            <w:r w:rsidRPr="000C5D4C">
              <w:rPr>
                <w:rFonts w:cs="Arial"/>
                <w:sz w:val="20"/>
                <w:szCs w:val="20"/>
              </w:rPr>
              <w:t>ITE Partnerships</w:t>
            </w:r>
          </w:p>
          <w:p w14:paraId="5A94F3D9" w14:textId="77777777" w:rsidR="005B592D" w:rsidRPr="000C5D4C" w:rsidRDefault="00C24AB7" w:rsidP="007C20ED">
            <w:pPr>
              <w:rPr>
                <w:rFonts w:cs="Arial"/>
                <w:sz w:val="20"/>
                <w:szCs w:val="20"/>
              </w:rPr>
            </w:pPr>
            <w:r w:rsidRPr="000C5D4C">
              <w:rPr>
                <w:rFonts w:cs="Arial"/>
                <w:sz w:val="20"/>
                <w:szCs w:val="20"/>
              </w:rPr>
              <w:t>Lead Mentors</w:t>
            </w:r>
          </w:p>
          <w:p w14:paraId="1D875FC6" w14:textId="77777777" w:rsidR="00A662DE" w:rsidRPr="000C5D4C" w:rsidRDefault="00A662DE" w:rsidP="007C20ED">
            <w:pPr>
              <w:rPr>
                <w:rFonts w:cs="Arial"/>
                <w:sz w:val="20"/>
                <w:szCs w:val="20"/>
              </w:rPr>
            </w:pPr>
          </w:p>
          <w:p w14:paraId="17ED11B7" w14:textId="53820F87" w:rsidR="00A662DE" w:rsidRPr="000C5D4C" w:rsidRDefault="00A662DE" w:rsidP="007C20ED">
            <w:pPr>
              <w:rPr>
                <w:rFonts w:cs="Arial"/>
                <w:sz w:val="20"/>
                <w:szCs w:val="20"/>
              </w:rPr>
            </w:pPr>
            <w:r w:rsidRPr="000C5D4C">
              <w:rPr>
                <w:rFonts w:cs="Arial"/>
                <w:sz w:val="20"/>
                <w:szCs w:val="20"/>
              </w:rPr>
              <w:t>Course Leaders</w:t>
            </w:r>
          </w:p>
        </w:tc>
        <w:tc>
          <w:tcPr>
            <w:tcW w:w="2731" w:type="dxa"/>
            <w:shd w:val="clear" w:color="auto" w:fill="FFFFFF" w:themeFill="background1"/>
          </w:tcPr>
          <w:p w14:paraId="6B938B54" w14:textId="77777777" w:rsidR="007C20ED" w:rsidRPr="000C5D4C" w:rsidRDefault="00A662DE" w:rsidP="007C20ED">
            <w:pPr>
              <w:rPr>
                <w:rFonts w:cs="Arial"/>
                <w:sz w:val="20"/>
                <w:szCs w:val="20"/>
              </w:rPr>
            </w:pPr>
            <w:r w:rsidRPr="000C5D4C">
              <w:rPr>
                <w:rFonts w:cs="Arial"/>
                <w:sz w:val="20"/>
                <w:szCs w:val="20"/>
              </w:rPr>
              <w:t>Placement Review Documents</w:t>
            </w:r>
          </w:p>
          <w:p w14:paraId="4E5C2E2F" w14:textId="77777777" w:rsidR="00A662DE" w:rsidRPr="000C5D4C" w:rsidRDefault="00A662DE" w:rsidP="007C20ED">
            <w:pPr>
              <w:rPr>
                <w:rFonts w:cs="Arial"/>
                <w:sz w:val="20"/>
                <w:szCs w:val="20"/>
              </w:rPr>
            </w:pPr>
            <w:r w:rsidRPr="000C5D4C">
              <w:rPr>
                <w:rFonts w:cs="Arial"/>
                <w:sz w:val="20"/>
                <w:szCs w:val="20"/>
              </w:rPr>
              <w:t>Placement Audits</w:t>
            </w:r>
          </w:p>
          <w:p w14:paraId="00C77EAB" w14:textId="77777777" w:rsidR="00A662DE" w:rsidRPr="000C5D4C" w:rsidRDefault="00A662DE" w:rsidP="007C20ED">
            <w:pPr>
              <w:rPr>
                <w:rFonts w:cs="Arial"/>
                <w:sz w:val="20"/>
                <w:szCs w:val="20"/>
              </w:rPr>
            </w:pPr>
            <w:r w:rsidRPr="000C5D4C">
              <w:rPr>
                <w:rFonts w:cs="Arial"/>
                <w:sz w:val="20"/>
                <w:szCs w:val="20"/>
              </w:rPr>
              <w:t>Lead Mentor visit documents</w:t>
            </w:r>
          </w:p>
          <w:p w14:paraId="7EAF4778" w14:textId="77777777" w:rsidR="00A662DE" w:rsidRPr="000C5D4C" w:rsidRDefault="00A662DE" w:rsidP="007C20ED">
            <w:pPr>
              <w:rPr>
                <w:rFonts w:cs="Arial"/>
                <w:sz w:val="20"/>
                <w:szCs w:val="20"/>
              </w:rPr>
            </w:pPr>
            <w:r w:rsidRPr="000C5D4C">
              <w:rPr>
                <w:rFonts w:cs="Arial"/>
                <w:sz w:val="20"/>
                <w:szCs w:val="20"/>
              </w:rPr>
              <w:t>Partnership Agreements</w:t>
            </w:r>
          </w:p>
          <w:p w14:paraId="7DCC145B" w14:textId="77777777" w:rsidR="00F47E70" w:rsidRPr="000C5D4C" w:rsidRDefault="00F47E70" w:rsidP="007C20ED">
            <w:pPr>
              <w:rPr>
                <w:rFonts w:cs="Arial"/>
                <w:sz w:val="20"/>
                <w:szCs w:val="20"/>
              </w:rPr>
            </w:pPr>
            <w:r w:rsidRPr="000C5D4C">
              <w:rPr>
                <w:rFonts w:cs="Arial"/>
                <w:sz w:val="20"/>
                <w:szCs w:val="20"/>
              </w:rPr>
              <w:t>Phase Trackers</w:t>
            </w:r>
          </w:p>
          <w:p w14:paraId="76A3ED8D" w14:textId="77777777" w:rsidR="00F47E70" w:rsidRDefault="00F47E70" w:rsidP="007C20ED">
            <w:pPr>
              <w:rPr>
                <w:rFonts w:cs="Arial"/>
                <w:sz w:val="20"/>
                <w:szCs w:val="20"/>
              </w:rPr>
            </w:pPr>
            <w:r w:rsidRPr="000C5D4C">
              <w:rPr>
                <w:rFonts w:cs="Arial"/>
                <w:sz w:val="20"/>
                <w:szCs w:val="20"/>
              </w:rPr>
              <w:t>Survey feedback</w:t>
            </w:r>
          </w:p>
          <w:p w14:paraId="7CCD6289" w14:textId="0351258E" w:rsidR="00AD439D" w:rsidRPr="000C5D4C" w:rsidRDefault="00AD439D" w:rsidP="007C20ED">
            <w:pPr>
              <w:rPr>
                <w:rFonts w:cs="Arial"/>
                <w:sz w:val="20"/>
                <w:szCs w:val="20"/>
              </w:rPr>
            </w:pPr>
            <w:r>
              <w:rPr>
                <w:rFonts w:cs="Arial"/>
                <w:sz w:val="20"/>
                <w:szCs w:val="20"/>
              </w:rPr>
              <w:t>QA activity records</w:t>
            </w:r>
          </w:p>
        </w:tc>
      </w:tr>
      <w:tr w:rsidR="00F47E70" w:rsidRPr="00C6266C" w14:paraId="1E406EBC" w14:textId="77777777" w:rsidTr="744C2010">
        <w:tc>
          <w:tcPr>
            <w:tcW w:w="10381" w:type="dxa"/>
            <w:gridSpan w:val="3"/>
            <w:shd w:val="clear" w:color="auto" w:fill="F2CEED" w:themeFill="accent5" w:themeFillTint="33"/>
          </w:tcPr>
          <w:p w14:paraId="56127C89" w14:textId="2746F12F" w:rsidR="00F47E70" w:rsidRPr="000C5D4C" w:rsidRDefault="00F47E70" w:rsidP="007C20ED">
            <w:pPr>
              <w:rPr>
                <w:rFonts w:cs="Arial"/>
                <w:b/>
                <w:bCs/>
                <w:sz w:val="20"/>
                <w:szCs w:val="20"/>
              </w:rPr>
            </w:pPr>
            <w:r w:rsidRPr="000C5D4C">
              <w:rPr>
                <w:rFonts w:cs="Arial"/>
                <w:b/>
                <w:bCs/>
                <w:sz w:val="20"/>
                <w:szCs w:val="20"/>
              </w:rPr>
              <w:t xml:space="preserve">Placement Mentoring </w:t>
            </w:r>
          </w:p>
        </w:tc>
      </w:tr>
      <w:tr w:rsidR="00247AE7" w:rsidRPr="00C6266C" w14:paraId="6A43C140" w14:textId="77777777" w:rsidTr="744C2010">
        <w:tc>
          <w:tcPr>
            <w:tcW w:w="5949" w:type="dxa"/>
            <w:shd w:val="clear" w:color="auto" w:fill="FFFFFF" w:themeFill="background1"/>
          </w:tcPr>
          <w:p w14:paraId="63BA87FD" w14:textId="388E79A3" w:rsidR="00D05728" w:rsidRPr="000C5D4C" w:rsidRDefault="00D05728" w:rsidP="00D05728">
            <w:pPr>
              <w:rPr>
                <w:rFonts w:cs="Arial"/>
                <w:sz w:val="20"/>
                <w:szCs w:val="20"/>
              </w:rPr>
            </w:pPr>
            <w:r w:rsidRPr="000C5D4C">
              <w:rPr>
                <w:rFonts w:cs="Arial"/>
                <w:b/>
                <w:bCs/>
                <w:sz w:val="20"/>
                <w:szCs w:val="20"/>
              </w:rPr>
              <w:t xml:space="preserve">Lead Mentor School Visits </w:t>
            </w:r>
            <w:r w:rsidRPr="000C5D4C">
              <w:rPr>
                <w:rFonts w:cs="Arial"/>
                <w:sz w:val="20"/>
                <w:szCs w:val="20"/>
              </w:rPr>
              <w:t>with standardised questions</w:t>
            </w:r>
            <w:r w:rsidR="00127C08">
              <w:rPr>
                <w:rFonts w:cs="Arial"/>
                <w:sz w:val="20"/>
                <w:szCs w:val="20"/>
              </w:rPr>
              <w:t xml:space="preserve">/approach </w:t>
            </w:r>
            <w:r w:rsidRPr="000C5D4C">
              <w:rPr>
                <w:rFonts w:cs="Arial"/>
                <w:sz w:val="20"/>
                <w:szCs w:val="20"/>
              </w:rPr>
              <w:t>for Lead Mentors to QA school placements against expected requirements</w:t>
            </w:r>
          </w:p>
          <w:p w14:paraId="2E9E2E50" w14:textId="77777777" w:rsidR="00247AE7" w:rsidRPr="000C5D4C" w:rsidRDefault="00247AE7" w:rsidP="007C20ED">
            <w:pPr>
              <w:rPr>
                <w:rFonts w:cs="Arial"/>
                <w:b/>
                <w:bCs/>
                <w:sz w:val="20"/>
                <w:szCs w:val="20"/>
              </w:rPr>
            </w:pPr>
          </w:p>
          <w:p w14:paraId="76796BFD" w14:textId="77777777" w:rsidR="00D05728" w:rsidRPr="000C5D4C" w:rsidRDefault="00D05728" w:rsidP="007C20ED">
            <w:pPr>
              <w:rPr>
                <w:rFonts w:cs="Arial"/>
                <w:sz w:val="20"/>
                <w:szCs w:val="20"/>
              </w:rPr>
            </w:pPr>
            <w:r w:rsidRPr="000C5D4C">
              <w:rPr>
                <w:rFonts w:cs="Arial"/>
                <w:b/>
                <w:bCs/>
                <w:sz w:val="20"/>
                <w:szCs w:val="20"/>
              </w:rPr>
              <w:t xml:space="preserve">Lead Mentor Joint Observations </w:t>
            </w:r>
            <w:r w:rsidRPr="000C5D4C">
              <w:rPr>
                <w:rFonts w:cs="Arial"/>
                <w:sz w:val="20"/>
                <w:szCs w:val="20"/>
              </w:rPr>
              <w:t>of classroom practice and mentor feedback to ensure that targets are being set in line with the BCU Mentor/Coach Model</w:t>
            </w:r>
          </w:p>
          <w:p w14:paraId="0650355D" w14:textId="77777777" w:rsidR="00D05728" w:rsidRPr="000C5D4C" w:rsidRDefault="00D05728" w:rsidP="007C20ED">
            <w:pPr>
              <w:rPr>
                <w:rFonts w:cs="Arial"/>
                <w:sz w:val="20"/>
                <w:szCs w:val="20"/>
              </w:rPr>
            </w:pPr>
          </w:p>
          <w:p w14:paraId="3E651A90" w14:textId="77777777" w:rsidR="00D05728" w:rsidRPr="000C5D4C" w:rsidRDefault="00D05728" w:rsidP="007C20ED">
            <w:pPr>
              <w:rPr>
                <w:rFonts w:cs="Arial"/>
                <w:sz w:val="20"/>
                <w:szCs w:val="20"/>
              </w:rPr>
            </w:pPr>
            <w:r w:rsidRPr="000C5D4C">
              <w:rPr>
                <w:rFonts w:cs="Arial"/>
                <w:b/>
                <w:bCs/>
                <w:sz w:val="20"/>
                <w:szCs w:val="20"/>
              </w:rPr>
              <w:t xml:space="preserve">BCU Mentor/Coach Model </w:t>
            </w:r>
            <w:r w:rsidRPr="000C5D4C">
              <w:rPr>
                <w:rFonts w:cs="Arial"/>
                <w:sz w:val="20"/>
                <w:szCs w:val="20"/>
              </w:rPr>
              <w:t>provides a framework for</w:t>
            </w:r>
            <w:r w:rsidR="00F7358D" w:rsidRPr="000C5D4C">
              <w:rPr>
                <w:rFonts w:cs="Arial"/>
                <w:sz w:val="20"/>
                <w:szCs w:val="20"/>
              </w:rPr>
              <w:t xml:space="preserve"> structure and application of mentoring for the entitlement trainees should expect, and supports as a framework for QA and mentor development</w:t>
            </w:r>
          </w:p>
          <w:p w14:paraId="194B578D" w14:textId="77777777" w:rsidR="00F7358D" w:rsidRPr="000C5D4C" w:rsidRDefault="00F7358D" w:rsidP="007C20ED">
            <w:pPr>
              <w:rPr>
                <w:rFonts w:cs="Arial"/>
                <w:sz w:val="20"/>
                <w:szCs w:val="20"/>
              </w:rPr>
            </w:pPr>
          </w:p>
          <w:p w14:paraId="4F5028C5" w14:textId="58B6E5E7" w:rsidR="00F7358D" w:rsidRPr="000C5D4C" w:rsidRDefault="00F7358D" w:rsidP="00F7358D">
            <w:pPr>
              <w:rPr>
                <w:rFonts w:cs="Arial"/>
                <w:sz w:val="20"/>
                <w:szCs w:val="20"/>
              </w:rPr>
            </w:pPr>
            <w:r w:rsidRPr="000C5D4C">
              <w:rPr>
                <w:rFonts w:cs="Arial"/>
                <w:b/>
                <w:bCs/>
                <w:sz w:val="20"/>
                <w:szCs w:val="20"/>
              </w:rPr>
              <w:t xml:space="preserve">Phase </w:t>
            </w:r>
            <w:r w:rsidR="00A70BF5" w:rsidRPr="000C5D4C">
              <w:rPr>
                <w:rFonts w:cs="Arial"/>
                <w:b/>
                <w:bCs/>
                <w:sz w:val="20"/>
                <w:szCs w:val="20"/>
              </w:rPr>
              <w:t>T</w:t>
            </w:r>
            <w:r w:rsidRPr="000C5D4C">
              <w:rPr>
                <w:rFonts w:cs="Arial"/>
                <w:b/>
                <w:bCs/>
                <w:sz w:val="20"/>
                <w:szCs w:val="20"/>
              </w:rPr>
              <w:t xml:space="preserve">racking </w:t>
            </w:r>
            <w:r w:rsidRPr="000C5D4C">
              <w:rPr>
                <w:rFonts w:cs="Arial"/>
                <w:sz w:val="20"/>
                <w:szCs w:val="20"/>
              </w:rPr>
              <w:t>identifies compliance with ITT criteria linked mentoring and mentoring quality</w:t>
            </w:r>
          </w:p>
          <w:p w14:paraId="7391BC2A" w14:textId="77777777" w:rsidR="00FF6C88" w:rsidRPr="000C5D4C" w:rsidRDefault="00FF6C88" w:rsidP="00F7358D">
            <w:pPr>
              <w:rPr>
                <w:rFonts w:cs="Arial"/>
                <w:sz w:val="20"/>
                <w:szCs w:val="20"/>
              </w:rPr>
            </w:pPr>
          </w:p>
          <w:p w14:paraId="63DAE54F" w14:textId="686F990B" w:rsidR="00FF6C88" w:rsidRPr="000C5D4C" w:rsidRDefault="00FF6C88" w:rsidP="00F7358D">
            <w:pPr>
              <w:rPr>
                <w:rFonts w:cs="Arial"/>
                <w:b/>
                <w:bCs/>
                <w:sz w:val="20"/>
                <w:szCs w:val="20"/>
              </w:rPr>
            </w:pPr>
            <w:r w:rsidRPr="000C5D4C">
              <w:rPr>
                <w:rFonts w:cs="Arial"/>
                <w:b/>
                <w:bCs/>
                <w:sz w:val="20"/>
                <w:szCs w:val="20"/>
              </w:rPr>
              <w:lastRenderedPageBreak/>
              <w:t>Mentor Exemplars</w:t>
            </w:r>
            <w:r w:rsidR="00127C08">
              <w:rPr>
                <w:rFonts w:cs="Arial"/>
                <w:b/>
                <w:bCs/>
                <w:sz w:val="20"/>
                <w:szCs w:val="20"/>
              </w:rPr>
              <w:t xml:space="preserve"> &amp; Communications</w:t>
            </w:r>
            <w:r w:rsidR="00F12ED8" w:rsidRPr="000C5D4C">
              <w:rPr>
                <w:rFonts w:cs="Arial"/>
                <w:b/>
                <w:bCs/>
                <w:sz w:val="20"/>
                <w:szCs w:val="20"/>
              </w:rPr>
              <w:t xml:space="preserve"> </w:t>
            </w:r>
            <w:r w:rsidR="00F12ED8" w:rsidRPr="000C5D4C">
              <w:rPr>
                <w:rFonts w:cs="Arial"/>
                <w:sz w:val="20"/>
                <w:szCs w:val="20"/>
              </w:rPr>
              <w:t xml:space="preserve">provided </w:t>
            </w:r>
            <w:r w:rsidR="00991BD5" w:rsidRPr="000C5D4C">
              <w:rPr>
                <w:rFonts w:cs="Arial"/>
                <w:sz w:val="20"/>
                <w:szCs w:val="20"/>
              </w:rPr>
              <w:t>to support and ensure expectations are met and for a framework to QA against</w:t>
            </w:r>
          </w:p>
          <w:p w14:paraId="13170777" w14:textId="77777777" w:rsidR="009E1AA1" w:rsidRPr="000C5D4C" w:rsidRDefault="009E1AA1" w:rsidP="00F7358D">
            <w:pPr>
              <w:rPr>
                <w:rFonts w:cs="Arial"/>
                <w:b/>
                <w:bCs/>
                <w:sz w:val="20"/>
                <w:szCs w:val="20"/>
              </w:rPr>
            </w:pPr>
          </w:p>
          <w:p w14:paraId="369756EE" w14:textId="1C8E88C8" w:rsidR="009E1AA1" w:rsidRPr="000C5D4C" w:rsidRDefault="008D2C36" w:rsidP="00F7358D">
            <w:pPr>
              <w:rPr>
                <w:rFonts w:cs="Arial"/>
                <w:sz w:val="20"/>
                <w:szCs w:val="20"/>
              </w:rPr>
            </w:pPr>
            <w:r w:rsidRPr="000C5D4C">
              <w:rPr>
                <w:rFonts w:cs="Arial"/>
                <w:b/>
                <w:bCs/>
                <w:sz w:val="20"/>
                <w:szCs w:val="20"/>
              </w:rPr>
              <w:t xml:space="preserve">One Drive </w:t>
            </w:r>
            <w:r w:rsidRPr="000C5D4C">
              <w:rPr>
                <w:rFonts w:cs="Arial"/>
                <w:sz w:val="20"/>
                <w:szCs w:val="20"/>
              </w:rPr>
              <w:t>moderation of placement paperwork to check the quality of mentoring which feeds into mentor blasts and communications</w:t>
            </w:r>
          </w:p>
          <w:p w14:paraId="3BA38E9B" w14:textId="77777777" w:rsidR="00024F50" w:rsidRPr="000C5D4C" w:rsidRDefault="00024F50" w:rsidP="00F7358D">
            <w:pPr>
              <w:rPr>
                <w:rFonts w:cs="Arial"/>
                <w:sz w:val="20"/>
                <w:szCs w:val="20"/>
              </w:rPr>
            </w:pPr>
          </w:p>
          <w:p w14:paraId="2B4EB514" w14:textId="77777777" w:rsidR="00024F50" w:rsidRPr="000C5D4C" w:rsidRDefault="00024F50" w:rsidP="00024F50">
            <w:pPr>
              <w:rPr>
                <w:rFonts w:cs="Arial"/>
                <w:sz w:val="20"/>
                <w:szCs w:val="20"/>
              </w:rPr>
            </w:pPr>
            <w:r w:rsidRPr="000C5D4C">
              <w:rPr>
                <w:rFonts w:cs="Arial"/>
                <w:b/>
                <w:bCs/>
                <w:sz w:val="20"/>
                <w:szCs w:val="20"/>
              </w:rPr>
              <w:t xml:space="preserve">Tripartite moderation meetings </w:t>
            </w:r>
            <w:r w:rsidRPr="000C5D4C">
              <w:rPr>
                <w:rFonts w:cs="Arial"/>
                <w:sz w:val="20"/>
                <w:szCs w:val="20"/>
              </w:rPr>
              <w:t>with placement mentor, associate teacher and Lead Mentor to QA judgement at assessment points. QA how placement mentors map formative assessment against the Teachers’ Standards with trainees at the end of the course</w:t>
            </w:r>
          </w:p>
          <w:p w14:paraId="55835B34" w14:textId="77777777" w:rsidR="00024F50" w:rsidRPr="000C5D4C" w:rsidRDefault="00024F50" w:rsidP="00F7358D">
            <w:pPr>
              <w:rPr>
                <w:rFonts w:cs="Arial"/>
                <w:sz w:val="20"/>
                <w:szCs w:val="20"/>
              </w:rPr>
            </w:pPr>
          </w:p>
          <w:p w14:paraId="654DA346" w14:textId="2083488B" w:rsidR="00B21C75" w:rsidRPr="000C5D4C" w:rsidRDefault="00B21C75" w:rsidP="00F7358D">
            <w:pPr>
              <w:rPr>
                <w:rFonts w:cs="Arial"/>
                <w:sz w:val="20"/>
                <w:szCs w:val="20"/>
              </w:rPr>
            </w:pPr>
            <w:r w:rsidRPr="000C5D4C">
              <w:rPr>
                <w:rFonts w:cs="Arial"/>
                <w:b/>
                <w:bCs/>
                <w:sz w:val="20"/>
                <w:szCs w:val="20"/>
              </w:rPr>
              <w:t>Placement Mentor Workload</w:t>
            </w:r>
            <w:r w:rsidR="00CE619C" w:rsidRPr="000C5D4C">
              <w:rPr>
                <w:rFonts w:cs="Arial"/>
                <w:b/>
                <w:bCs/>
                <w:sz w:val="20"/>
                <w:szCs w:val="20"/>
              </w:rPr>
              <w:t xml:space="preserve"> </w:t>
            </w:r>
            <w:r w:rsidR="00CE619C" w:rsidRPr="000C5D4C">
              <w:rPr>
                <w:rFonts w:cs="Arial"/>
                <w:sz w:val="20"/>
                <w:szCs w:val="20"/>
              </w:rPr>
              <w:t xml:space="preserve">checked through school visits and surveys. Clear expectations of mentoring provided to trainees and </w:t>
            </w:r>
            <w:r w:rsidR="001C4288" w:rsidRPr="000C5D4C">
              <w:rPr>
                <w:rFonts w:cs="Arial"/>
                <w:sz w:val="20"/>
                <w:szCs w:val="20"/>
              </w:rPr>
              <w:t>paperwork reviewed annually for workload consideration. Prompts, exemplars and</w:t>
            </w:r>
            <w:r w:rsidR="0086595B" w:rsidRPr="000C5D4C">
              <w:rPr>
                <w:rFonts w:cs="Arial"/>
                <w:sz w:val="20"/>
                <w:szCs w:val="20"/>
              </w:rPr>
              <w:t xml:space="preserve"> document overviews provided to help navigate paperwork</w:t>
            </w:r>
          </w:p>
          <w:p w14:paraId="640F447C" w14:textId="77777777" w:rsidR="00B21C75" w:rsidRPr="000C5D4C" w:rsidRDefault="00B21C75" w:rsidP="00F7358D">
            <w:pPr>
              <w:rPr>
                <w:rFonts w:cs="Arial"/>
                <w:b/>
                <w:bCs/>
                <w:sz w:val="20"/>
                <w:szCs w:val="20"/>
              </w:rPr>
            </w:pPr>
          </w:p>
          <w:p w14:paraId="4D9F79E7" w14:textId="39738316" w:rsidR="00024F50" w:rsidRPr="000C5D4C" w:rsidRDefault="00024F50" w:rsidP="00F7358D">
            <w:pPr>
              <w:rPr>
                <w:rFonts w:cs="Arial"/>
                <w:sz w:val="20"/>
                <w:szCs w:val="20"/>
              </w:rPr>
            </w:pPr>
            <w:r w:rsidRPr="000C5D4C">
              <w:rPr>
                <w:rFonts w:cs="Arial"/>
                <w:b/>
                <w:bCs/>
                <w:sz w:val="20"/>
                <w:szCs w:val="20"/>
              </w:rPr>
              <w:t xml:space="preserve">External Examiner </w:t>
            </w:r>
            <w:r w:rsidRPr="000C5D4C">
              <w:rPr>
                <w:rFonts w:cs="Arial"/>
                <w:sz w:val="20"/>
                <w:szCs w:val="20"/>
              </w:rPr>
              <w:t>visits to mentor</w:t>
            </w:r>
            <w:r w:rsidR="007243F7" w:rsidRPr="000C5D4C">
              <w:rPr>
                <w:rFonts w:cs="Arial"/>
                <w:sz w:val="20"/>
                <w:szCs w:val="20"/>
              </w:rPr>
              <w:t>s with prompts to align their review to BCU mentoring expectations</w:t>
            </w:r>
          </w:p>
          <w:p w14:paraId="43F42DAB" w14:textId="0DDF4BD2" w:rsidR="00F7358D" w:rsidRPr="000C5D4C" w:rsidRDefault="00F7358D" w:rsidP="007C20ED">
            <w:pPr>
              <w:rPr>
                <w:rFonts w:cs="Arial"/>
                <w:sz w:val="20"/>
                <w:szCs w:val="20"/>
              </w:rPr>
            </w:pPr>
          </w:p>
        </w:tc>
        <w:tc>
          <w:tcPr>
            <w:tcW w:w="1701" w:type="dxa"/>
            <w:shd w:val="clear" w:color="auto" w:fill="FFFFFF" w:themeFill="background1"/>
          </w:tcPr>
          <w:p w14:paraId="47E50B65" w14:textId="77777777" w:rsidR="00247AE7" w:rsidRPr="000C5D4C" w:rsidRDefault="001C3D1A" w:rsidP="007C20ED">
            <w:pPr>
              <w:rPr>
                <w:rFonts w:cs="Arial"/>
                <w:sz w:val="20"/>
                <w:szCs w:val="20"/>
              </w:rPr>
            </w:pPr>
            <w:r w:rsidRPr="000C5D4C">
              <w:rPr>
                <w:rFonts w:cs="Arial"/>
                <w:sz w:val="20"/>
                <w:szCs w:val="20"/>
              </w:rPr>
              <w:lastRenderedPageBreak/>
              <w:t>ITE Mentor Leads</w:t>
            </w:r>
          </w:p>
          <w:p w14:paraId="5CDC1FC0" w14:textId="77777777" w:rsidR="001C3D1A" w:rsidRPr="000C5D4C" w:rsidRDefault="001C3D1A" w:rsidP="007C20ED">
            <w:pPr>
              <w:rPr>
                <w:rFonts w:cs="Arial"/>
                <w:sz w:val="20"/>
                <w:szCs w:val="20"/>
              </w:rPr>
            </w:pPr>
          </w:p>
          <w:p w14:paraId="526291FF" w14:textId="77777777" w:rsidR="001C3D1A" w:rsidRPr="000C5D4C" w:rsidRDefault="001C3D1A" w:rsidP="007C20ED">
            <w:pPr>
              <w:rPr>
                <w:rFonts w:cs="Arial"/>
                <w:sz w:val="20"/>
                <w:szCs w:val="20"/>
              </w:rPr>
            </w:pPr>
            <w:r w:rsidRPr="000C5D4C">
              <w:rPr>
                <w:rFonts w:cs="Arial"/>
                <w:sz w:val="20"/>
                <w:szCs w:val="20"/>
              </w:rPr>
              <w:t>Course Leads</w:t>
            </w:r>
          </w:p>
          <w:p w14:paraId="335A700E" w14:textId="77777777" w:rsidR="001C3D1A" w:rsidRPr="000C5D4C" w:rsidRDefault="001C3D1A" w:rsidP="007C20ED">
            <w:pPr>
              <w:rPr>
                <w:rFonts w:cs="Arial"/>
                <w:sz w:val="20"/>
                <w:szCs w:val="20"/>
              </w:rPr>
            </w:pPr>
          </w:p>
          <w:p w14:paraId="0988C9E6" w14:textId="163C096D" w:rsidR="001C3D1A" w:rsidRPr="000C5D4C" w:rsidRDefault="001C3D1A" w:rsidP="007C20ED">
            <w:pPr>
              <w:rPr>
                <w:rFonts w:cs="Arial"/>
                <w:sz w:val="20"/>
                <w:szCs w:val="20"/>
              </w:rPr>
            </w:pPr>
            <w:r w:rsidRPr="000C5D4C">
              <w:rPr>
                <w:rFonts w:cs="Arial"/>
                <w:sz w:val="20"/>
                <w:szCs w:val="20"/>
              </w:rPr>
              <w:t>Lead Mentors</w:t>
            </w:r>
          </w:p>
        </w:tc>
        <w:tc>
          <w:tcPr>
            <w:tcW w:w="2731" w:type="dxa"/>
            <w:shd w:val="clear" w:color="auto" w:fill="FFFFFF" w:themeFill="background1"/>
          </w:tcPr>
          <w:p w14:paraId="3DAA22BB" w14:textId="77777777" w:rsidR="00247AE7" w:rsidRPr="000C5D4C" w:rsidRDefault="002D10DA" w:rsidP="007C20ED">
            <w:pPr>
              <w:rPr>
                <w:rFonts w:cs="Arial"/>
                <w:sz w:val="20"/>
                <w:szCs w:val="20"/>
              </w:rPr>
            </w:pPr>
            <w:r w:rsidRPr="000C5D4C">
              <w:rPr>
                <w:rFonts w:cs="Arial"/>
                <w:sz w:val="20"/>
                <w:szCs w:val="20"/>
              </w:rPr>
              <w:t>School visit paperwork</w:t>
            </w:r>
          </w:p>
          <w:p w14:paraId="1C0CA96C" w14:textId="77777777" w:rsidR="002D10DA" w:rsidRPr="000C5D4C" w:rsidRDefault="002D10DA" w:rsidP="007C20ED">
            <w:pPr>
              <w:rPr>
                <w:rFonts w:cs="Arial"/>
                <w:sz w:val="20"/>
                <w:szCs w:val="20"/>
              </w:rPr>
            </w:pPr>
            <w:r w:rsidRPr="000C5D4C">
              <w:rPr>
                <w:rFonts w:cs="Arial"/>
                <w:sz w:val="20"/>
                <w:szCs w:val="20"/>
              </w:rPr>
              <w:t>Phase trackers</w:t>
            </w:r>
          </w:p>
          <w:p w14:paraId="497EEBE1" w14:textId="77777777" w:rsidR="00492848" w:rsidRPr="000C5D4C" w:rsidRDefault="00492848" w:rsidP="007C20ED">
            <w:pPr>
              <w:rPr>
                <w:rFonts w:cs="Arial"/>
                <w:sz w:val="20"/>
                <w:szCs w:val="20"/>
              </w:rPr>
            </w:pPr>
            <w:r w:rsidRPr="000C5D4C">
              <w:rPr>
                <w:rFonts w:cs="Arial"/>
                <w:sz w:val="20"/>
                <w:szCs w:val="20"/>
              </w:rPr>
              <w:t>Mentor exemplars</w:t>
            </w:r>
          </w:p>
          <w:p w14:paraId="57613006" w14:textId="77777777" w:rsidR="00492848" w:rsidRPr="000C5D4C" w:rsidRDefault="00492848" w:rsidP="007C20ED">
            <w:pPr>
              <w:rPr>
                <w:rFonts w:cs="Arial"/>
                <w:sz w:val="20"/>
                <w:szCs w:val="20"/>
              </w:rPr>
            </w:pPr>
            <w:r w:rsidRPr="000C5D4C">
              <w:rPr>
                <w:rFonts w:cs="Arial"/>
                <w:sz w:val="20"/>
                <w:szCs w:val="20"/>
              </w:rPr>
              <w:t>Moderation documents</w:t>
            </w:r>
          </w:p>
          <w:p w14:paraId="246C5B35" w14:textId="77777777" w:rsidR="00492848" w:rsidRPr="000C5D4C" w:rsidRDefault="00492848" w:rsidP="007C20ED">
            <w:pPr>
              <w:rPr>
                <w:rFonts w:cs="Arial"/>
                <w:sz w:val="20"/>
                <w:szCs w:val="20"/>
              </w:rPr>
            </w:pPr>
            <w:r w:rsidRPr="000C5D4C">
              <w:rPr>
                <w:rFonts w:cs="Arial"/>
                <w:sz w:val="20"/>
                <w:szCs w:val="20"/>
              </w:rPr>
              <w:t>Mentor blasts</w:t>
            </w:r>
          </w:p>
          <w:p w14:paraId="787B6A50" w14:textId="77777777" w:rsidR="00492848" w:rsidRDefault="00492848" w:rsidP="007C20ED">
            <w:pPr>
              <w:rPr>
                <w:rFonts w:cs="Arial"/>
                <w:sz w:val="20"/>
                <w:szCs w:val="20"/>
              </w:rPr>
            </w:pPr>
            <w:r w:rsidRPr="000C5D4C">
              <w:rPr>
                <w:rFonts w:cs="Arial"/>
                <w:sz w:val="20"/>
                <w:szCs w:val="20"/>
              </w:rPr>
              <w:t xml:space="preserve">EE reports </w:t>
            </w:r>
          </w:p>
          <w:p w14:paraId="5FB628B0" w14:textId="29EE8D34" w:rsidR="00127C08" w:rsidRPr="000C5D4C" w:rsidRDefault="00127C08" w:rsidP="007C20ED">
            <w:pPr>
              <w:rPr>
                <w:rFonts w:cs="Arial"/>
                <w:sz w:val="20"/>
                <w:szCs w:val="20"/>
              </w:rPr>
            </w:pPr>
            <w:r>
              <w:rPr>
                <w:rFonts w:cs="Arial"/>
                <w:sz w:val="20"/>
                <w:szCs w:val="20"/>
              </w:rPr>
              <w:t xml:space="preserve">QA activity records </w:t>
            </w:r>
          </w:p>
        </w:tc>
      </w:tr>
      <w:tr w:rsidR="00F47E70" w:rsidRPr="00C6266C" w14:paraId="3870C23B" w14:textId="77777777" w:rsidTr="744C2010">
        <w:tc>
          <w:tcPr>
            <w:tcW w:w="10381" w:type="dxa"/>
            <w:gridSpan w:val="3"/>
            <w:shd w:val="clear" w:color="auto" w:fill="F2CEED" w:themeFill="accent5" w:themeFillTint="33"/>
          </w:tcPr>
          <w:p w14:paraId="7B7E5430" w14:textId="7856C990" w:rsidR="00F47E70" w:rsidRPr="000C5D4C" w:rsidRDefault="00F47E70" w:rsidP="007C20ED">
            <w:pPr>
              <w:rPr>
                <w:rFonts w:cs="Arial"/>
                <w:b/>
                <w:bCs/>
                <w:sz w:val="20"/>
                <w:szCs w:val="20"/>
              </w:rPr>
            </w:pPr>
            <w:r w:rsidRPr="000C5D4C">
              <w:rPr>
                <w:rFonts w:cs="Arial"/>
                <w:b/>
                <w:bCs/>
                <w:sz w:val="20"/>
                <w:szCs w:val="20"/>
              </w:rPr>
              <w:t xml:space="preserve">Lead Mentoring </w:t>
            </w:r>
          </w:p>
        </w:tc>
      </w:tr>
      <w:tr w:rsidR="00F47E70" w:rsidRPr="00C6266C" w14:paraId="082DA531" w14:textId="77777777" w:rsidTr="744C2010">
        <w:tc>
          <w:tcPr>
            <w:tcW w:w="5949" w:type="dxa"/>
            <w:shd w:val="clear" w:color="auto" w:fill="FFFFFF" w:themeFill="background1"/>
          </w:tcPr>
          <w:p w14:paraId="07117170" w14:textId="044205AF" w:rsidR="00130016" w:rsidRDefault="00130016" w:rsidP="007C20ED">
            <w:pPr>
              <w:rPr>
                <w:rFonts w:cs="Arial"/>
                <w:sz w:val="20"/>
                <w:szCs w:val="20"/>
              </w:rPr>
            </w:pPr>
            <w:r w:rsidRPr="000C5D4C">
              <w:rPr>
                <w:rFonts w:cs="Arial"/>
                <w:b/>
                <w:bCs/>
                <w:sz w:val="20"/>
                <w:szCs w:val="20"/>
              </w:rPr>
              <w:t xml:space="preserve">Lead Mentor IPR </w:t>
            </w:r>
            <w:r w:rsidRPr="000C5D4C">
              <w:rPr>
                <w:rFonts w:cs="Arial"/>
                <w:sz w:val="20"/>
                <w:szCs w:val="20"/>
              </w:rPr>
              <w:t>targets set against department priorities and trainee outcomes</w:t>
            </w:r>
          </w:p>
          <w:p w14:paraId="10357DE6" w14:textId="77777777" w:rsidR="00127C08" w:rsidRPr="000C5D4C" w:rsidRDefault="00127C08" w:rsidP="007C20ED">
            <w:pPr>
              <w:rPr>
                <w:rFonts w:cs="Arial"/>
                <w:sz w:val="20"/>
                <w:szCs w:val="20"/>
              </w:rPr>
            </w:pPr>
          </w:p>
          <w:p w14:paraId="44B74A95" w14:textId="26FC4164" w:rsidR="00130016" w:rsidRPr="000C5D4C" w:rsidRDefault="00130016" w:rsidP="007C20ED">
            <w:pPr>
              <w:rPr>
                <w:rFonts w:cs="Arial"/>
                <w:sz w:val="20"/>
                <w:szCs w:val="20"/>
              </w:rPr>
            </w:pPr>
            <w:r w:rsidRPr="000C5D4C">
              <w:rPr>
                <w:rFonts w:cs="Arial"/>
                <w:b/>
                <w:bCs/>
                <w:sz w:val="20"/>
                <w:szCs w:val="20"/>
              </w:rPr>
              <w:t xml:space="preserve">Moderation of visit documents </w:t>
            </w:r>
            <w:r w:rsidRPr="000C5D4C">
              <w:rPr>
                <w:rFonts w:cs="Arial"/>
                <w:sz w:val="20"/>
                <w:szCs w:val="20"/>
              </w:rPr>
              <w:t xml:space="preserve">in subject and </w:t>
            </w:r>
            <w:r w:rsidR="003F082E" w:rsidRPr="000C5D4C">
              <w:rPr>
                <w:rFonts w:cs="Arial"/>
                <w:sz w:val="20"/>
                <w:szCs w:val="20"/>
              </w:rPr>
              <w:t>phase to identify intervention or CPD requirements</w:t>
            </w:r>
          </w:p>
          <w:p w14:paraId="2D06F9B0" w14:textId="77777777" w:rsidR="003F082E" w:rsidRPr="000C5D4C" w:rsidRDefault="003F082E" w:rsidP="007C20ED">
            <w:pPr>
              <w:rPr>
                <w:rFonts w:cs="Arial"/>
                <w:sz w:val="20"/>
                <w:szCs w:val="20"/>
              </w:rPr>
            </w:pPr>
          </w:p>
          <w:p w14:paraId="2826B39E" w14:textId="77777777" w:rsidR="003F082E" w:rsidRPr="000C5D4C" w:rsidRDefault="00A70BF5" w:rsidP="007C20ED">
            <w:pPr>
              <w:rPr>
                <w:rFonts w:cs="Arial"/>
                <w:sz w:val="20"/>
                <w:szCs w:val="20"/>
              </w:rPr>
            </w:pPr>
            <w:r w:rsidRPr="000C5D4C">
              <w:rPr>
                <w:rFonts w:cs="Arial"/>
                <w:b/>
                <w:bCs/>
                <w:sz w:val="20"/>
                <w:szCs w:val="20"/>
              </w:rPr>
              <w:t xml:space="preserve">Phase Tracking </w:t>
            </w:r>
            <w:r w:rsidRPr="000C5D4C">
              <w:rPr>
                <w:rFonts w:cs="Arial"/>
                <w:sz w:val="20"/>
                <w:szCs w:val="20"/>
              </w:rPr>
              <w:t>provides overview</w:t>
            </w:r>
            <w:r w:rsidR="00CA37C2" w:rsidRPr="000C5D4C">
              <w:rPr>
                <w:rFonts w:cs="Arial"/>
                <w:sz w:val="20"/>
                <w:szCs w:val="20"/>
              </w:rPr>
              <w:t xml:space="preserve"> for senior leaders</w:t>
            </w:r>
            <w:r w:rsidRPr="000C5D4C">
              <w:rPr>
                <w:rFonts w:cs="Arial"/>
                <w:sz w:val="20"/>
                <w:szCs w:val="20"/>
              </w:rPr>
              <w:t xml:space="preserve"> of Lead Mentors, subjects/phases</w:t>
            </w:r>
            <w:r w:rsidR="00CA37C2" w:rsidRPr="000C5D4C">
              <w:rPr>
                <w:rFonts w:cs="Arial"/>
                <w:sz w:val="20"/>
                <w:szCs w:val="20"/>
              </w:rPr>
              <w:t xml:space="preserve"> activity </w:t>
            </w:r>
          </w:p>
          <w:p w14:paraId="07A9BA73" w14:textId="77777777" w:rsidR="00CA37C2" w:rsidRPr="000C5D4C" w:rsidRDefault="00CA37C2" w:rsidP="007C20ED">
            <w:pPr>
              <w:rPr>
                <w:rFonts w:cs="Arial"/>
                <w:sz w:val="20"/>
                <w:szCs w:val="20"/>
              </w:rPr>
            </w:pPr>
          </w:p>
          <w:p w14:paraId="01A360E1" w14:textId="77777777" w:rsidR="00CA37C2" w:rsidRPr="000C5D4C" w:rsidRDefault="00CA37C2" w:rsidP="007C20ED">
            <w:pPr>
              <w:rPr>
                <w:rFonts w:cs="Arial"/>
                <w:sz w:val="20"/>
                <w:szCs w:val="20"/>
              </w:rPr>
            </w:pPr>
            <w:r w:rsidRPr="000C5D4C">
              <w:rPr>
                <w:rFonts w:cs="Arial"/>
                <w:b/>
                <w:bCs/>
                <w:sz w:val="20"/>
                <w:szCs w:val="20"/>
              </w:rPr>
              <w:t xml:space="preserve">Moderation Meetings </w:t>
            </w:r>
            <w:r w:rsidRPr="000C5D4C">
              <w:rPr>
                <w:rFonts w:cs="Arial"/>
                <w:sz w:val="20"/>
                <w:szCs w:val="20"/>
              </w:rPr>
              <w:t>provided feedback on student assessments and set benchmarks</w:t>
            </w:r>
          </w:p>
          <w:p w14:paraId="653F770F" w14:textId="77777777" w:rsidR="009A31BD" w:rsidRPr="000C5D4C" w:rsidRDefault="009A31BD" w:rsidP="007C20ED">
            <w:pPr>
              <w:rPr>
                <w:rFonts w:cs="Arial"/>
                <w:sz w:val="20"/>
                <w:szCs w:val="20"/>
              </w:rPr>
            </w:pPr>
          </w:p>
          <w:p w14:paraId="50C73BDB" w14:textId="36000DC1" w:rsidR="009A31BD" w:rsidRPr="000C5D4C" w:rsidRDefault="009A31BD" w:rsidP="007C20ED">
            <w:pPr>
              <w:rPr>
                <w:rFonts w:cs="Arial"/>
                <w:sz w:val="20"/>
                <w:szCs w:val="20"/>
              </w:rPr>
            </w:pPr>
            <w:r w:rsidRPr="000C5D4C">
              <w:rPr>
                <w:rFonts w:cs="Arial"/>
                <w:b/>
                <w:bCs/>
                <w:sz w:val="20"/>
                <w:szCs w:val="20"/>
              </w:rPr>
              <w:t xml:space="preserve">Buddy System </w:t>
            </w:r>
            <w:r w:rsidRPr="000C5D4C">
              <w:rPr>
                <w:rFonts w:cs="Arial"/>
                <w:sz w:val="20"/>
                <w:szCs w:val="20"/>
              </w:rPr>
              <w:t>provided for new lead mentors or to share best practice across lead me</w:t>
            </w:r>
            <w:r w:rsidR="0050351A" w:rsidRPr="000C5D4C">
              <w:rPr>
                <w:rFonts w:cs="Arial"/>
                <w:sz w:val="20"/>
                <w:szCs w:val="20"/>
              </w:rPr>
              <w:t>ntors</w:t>
            </w:r>
          </w:p>
        </w:tc>
        <w:tc>
          <w:tcPr>
            <w:tcW w:w="1701" w:type="dxa"/>
            <w:shd w:val="clear" w:color="auto" w:fill="FFFFFF" w:themeFill="background1"/>
          </w:tcPr>
          <w:p w14:paraId="0441F459" w14:textId="77777777" w:rsidR="00F47E70" w:rsidRPr="000C5D4C" w:rsidRDefault="0050351A" w:rsidP="007C20ED">
            <w:pPr>
              <w:rPr>
                <w:rFonts w:cs="Arial"/>
                <w:sz w:val="20"/>
                <w:szCs w:val="20"/>
              </w:rPr>
            </w:pPr>
            <w:r w:rsidRPr="000C5D4C">
              <w:rPr>
                <w:rFonts w:cs="Arial"/>
                <w:sz w:val="20"/>
                <w:szCs w:val="20"/>
              </w:rPr>
              <w:t>ITE Leaders</w:t>
            </w:r>
          </w:p>
          <w:p w14:paraId="7DABD321" w14:textId="77777777" w:rsidR="0050351A" w:rsidRPr="000C5D4C" w:rsidRDefault="002D10DA" w:rsidP="007C20ED">
            <w:pPr>
              <w:rPr>
                <w:rFonts w:cs="Arial"/>
                <w:sz w:val="20"/>
                <w:szCs w:val="20"/>
              </w:rPr>
            </w:pPr>
            <w:r w:rsidRPr="000C5D4C">
              <w:rPr>
                <w:rFonts w:cs="Arial"/>
                <w:sz w:val="20"/>
                <w:szCs w:val="20"/>
              </w:rPr>
              <w:t>ITE Mentor Leads</w:t>
            </w:r>
          </w:p>
          <w:p w14:paraId="15918B42" w14:textId="77777777" w:rsidR="002D10DA" w:rsidRPr="000C5D4C" w:rsidRDefault="002D10DA" w:rsidP="007C20ED">
            <w:pPr>
              <w:rPr>
                <w:rFonts w:cs="Arial"/>
                <w:sz w:val="20"/>
                <w:szCs w:val="20"/>
              </w:rPr>
            </w:pPr>
            <w:r w:rsidRPr="000C5D4C">
              <w:rPr>
                <w:rFonts w:cs="Arial"/>
                <w:sz w:val="20"/>
                <w:szCs w:val="20"/>
              </w:rPr>
              <w:t>Line Managers</w:t>
            </w:r>
          </w:p>
          <w:p w14:paraId="06502D6F" w14:textId="2225A68F" w:rsidR="002D10DA" w:rsidRPr="000C5D4C" w:rsidRDefault="002D10DA" w:rsidP="007C20ED">
            <w:pPr>
              <w:rPr>
                <w:rFonts w:cs="Arial"/>
                <w:sz w:val="20"/>
                <w:szCs w:val="20"/>
              </w:rPr>
            </w:pPr>
            <w:r w:rsidRPr="000C5D4C">
              <w:rPr>
                <w:rFonts w:cs="Arial"/>
                <w:sz w:val="20"/>
                <w:szCs w:val="20"/>
              </w:rPr>
              <w:t xml:space="preserve">Course Leads </w:t>
            </w:r>
          </w:p>
        </w:tc>
        <w:tc>
          <w:tcPr>
            <w:tcW w:w="2731" w:type="dxa"/>
            <w:shd w:val="clear" w:color="auto" w:fill="FFFFFF" w:themeFill="background1"/>
          </w:tcPr>
          <w:p w14:paraId="3A702DBC" w14:textId="77777777" w:rsidR="00F47E70" w:rsidRPr="000C5D4C" w:rsidRDefault="00492848" w:rsidP="007C20ED">
            <w:pPr>
              <w:rPr>
                <w:rFonts w:cs="Arial"/>
                <w:sz w:val="20"/>
                <w:szCs w:val="20"/>
              </w:rPr>
            </w:pPr>
            <w:r w:rsidRPr="000C5D4C">
              <w:rPr>
                <w:rFonts w:cs="Arial"/>
                <w:sz w:val="20"/>
                <w:szCs w:val="20"/>
              </w:rPr>
              <w:t>IPR targets</w:t>
            </w:r>
          </w:p>
          <w:p w14:paraId="212EFC6F" w14:textId="2296E9D2" w:rsidR="00492848" w:rsidRPr="000C5D4C" w:rsidRDefault="00492848" w:rsidP="007C20ED">
            <w:pPr>
              <w:rPr>
                <w:rFonts w:cs="Arial"/>
                <w:sz w:val="20"/>
                <w:szCs w:val="20"/>
              </w:rPr>
            </w:pPr>
            <w:r w:rsidRPr="000C5D4C">
              <w:rPr>
                <w:rFonts w:cs="Arial"/>
                <w:sz w:val="20"/>
                <w:szCs w:val="20"/>
              </w:rPr>
              <w:t>One Drives</w:t>
            </w:r>
          </w:p>
          <w:p w14:paraId="1598E883" w14:textId="77777777" w:rsidR="00492848" w:rsidRPr="000C5D4C" w:rsidRDefault="00492848" w:rsidP="007C20ED">
            <w:pPr>
              <w:rPr>
                <w:rFonts w:cs="Arial"/>
                <w:sz w:val="20"/>
                <w:szCs w:val="20"/>
              </w:rPr>
            </w:pPr>
            <w:r w:rsidRPr="000C5D4C">
              <w:rPr>
                <w:rFonts w:cs="Arial"/>
                <w:sz w:val="20"/>
                <w:szCs w:val="20"/>
              </w:rPr>
              <w:t>Phase trackers</w:t>
            </w:r>
          </w:p>
          <w:p w14:paraId="280C93BF" w14:textId="77777777" w:rsidR="00492848" w:rsidRPr="000C5D4C" w:rsidRDefault="00492848" w:rsidP="007C20ED">
            <w:pPr>
              <w:rPr>
                <w:rFonts w:cs="Arial"/>
                <w:sz w:val="20"/>
                <w:szCs w:val="20"/>
              </w:rPr>
            </w:pPr>
            <w:r w:rsidRPr="000C5D4C">
              <w:rPr>
                <w:rFonts w:cs="Arial"/>
                <w:sz w:val="20"/>
                <w:szCs w:val="20"/>
              </w:rPr>
              <w:t xml:space="preserve">Moderation documents </w:t>
            </w:r>
          </w:p>
          <w:p w14:paraId="3D553867" w14:textId="77777777" w:rsidR="00492848" w:rsidRDefault="00492848" w:rsidP="007C20ED">
            <w:pPr>
              <w:rPr>
                <w:rFonts w:cs="Arial"/>
                <w:sz w:val="20"/>
                <w:szCs w:val="20"/>
              </w:rPr>
            </w:pPr>
            <w:r w:rsidRPr="000C5D4C">
              <w:rPr>
                <w:rFonts w:cs="Arial"/>
                <w:sz w:val="20"/>
                <w:szCs w:val="20"/>
              </w:rPr>
              <w:t xml:space="preserve">Staff CPD log </w:t>
            </w:r>
          </w:p>
          <w:p w14:paraId="4CEBABE1" w14:textId="77433C54" w:rsidR="00127C08" w:rsidRPr="000C5D4C" w:rsidRDefault="00127C08" w:rsidP="007C20ED">
            <w:pPr>
              <w:rPr>
                <w:rFonts w:cs="Arial"/>
                <w:sz w:val="20"/>
                <w:szCs w:val="20"/>
              </w:rPr>
            </w:pPr>
            <w:r>
              <w:rPr>
                <w:rFonts w:cs="Arial"/>
                <w:sz w:val="20"/>
                <w:szCs w:val="20"/>
              </w:rPr>
              <w:t>QA activity records</w:t>
            </w:r>
          </w:p>
        </w:tc>
      </w:tr>
      <w:tr w:rsidR="00492848" w:rsidRPr="00C6266C" w14:paraId="66BD04A1" w14:textId="77777777" w:rsidTr="744C2010">
        <w:tc>
          <w:tcPr>
            <w:tcW w:w="10381" w:type="dxa"/>
            <w:gridSpan w:val="3"/>
            <w:shd w:val="clear" w:color="auto" w:fill="C1E4F5" w:themeFill="accent1" w:themeFillTint="33"/>
          </w:tcPr>
          <w:p w14:paraId="1C14D85C" w14:textId="69118FC2" w:rsidR="00492848" w:rsidRPr="000C5D4C" w:rsidRDefault="00492848" w:rsidP="00492848">
            <w:pPr>
              <w:rPr>
                <w:rFonts w:cs="Arial"/>
                <w:sz w:val="20"/>
                <w:szCs w:val="20"/>
              </w:rPr>
            </w:pPr>
            <w:r w:rsidRPr="000C5D4C">
              <w:rPr>
                <w:rFonts w:cs="Arial"/>
                <w:b/>
                <w:bCs/>
                <w:sz w:val="20"/>
                <w:szCs w:val="20"/>
              </w:rPr>
              <w:t xml:space="preserve">Quality Assurance Theme: </w:t>
            </w:r>
            <w:r w:rsidR="008A42CF" w:rsidRPr="000C5D4C">
              <w:rPr>
                <w:rFonts w:cs="Arial"/>
                <w:b/>
                <w:bCs/>
                <w:sz w:val="20"/>
                <w:szCs w:val="20"/>
              </w:rPr>
              <w:t>Leadership</w:t>
            </w:r>
          </w:p>
        </w:tc>
      </w:tr>
      <w:tr w:rsidR="00492848" w:rsidRPr="00C6266C" w14:paraId="797FEF7E" w14:textId="77777777" w:rsidTr="744C2010">
        <w:tc>
          <w:tcPr>
            <w:tcW w:w="5949" w:type="dxa"/>
            <w:shd w:val="clear" w:color="auto" w:fill="E8E8E8" w:themeFill="background2"/>
          </w:tcPr>
          <w:p w14:paraId="16D453D5" w14:textId="6B8AD9E9" w:rsidR="00492848" w:rsidRPr="000C5D4C" w:rsidRDefault="00492848" w:rsidP="00492848">
            <w:pPr>
              <w:rPr>
                <w:rFonts w:cs="Arial"/>
                <w:b/>
                <w:bCs/>
                <w:sz w:val="20"/>
                <w:szCs w:val="20"/>
              </w:rPr>
            </w:pPr>
            <w:r w:rsidRPr="000C5D4C">
              <w:rPr>
                <w:rFonts w:cs="Arial"/>
                <w:b/>
                <w:bCs/>
                <w:sz w:val="20"/>
                <w:szCs w:val="20"/>
              </w:rPr>
              <w:t xml:space="preserve">Monitoring Methods/ Activity </w:t>
            </w:r>
          </w:p>
        </w:tc>
        <w:tc>
          <w:tcPr>
            <w:tcW w:w="1701" w:type="dxa"/>
            <w:shd w:val="clear" w:color="auto" w:fill="E8E8E8" w:themeFill="background2"/>
          </w:tcPr>
          <w:p w14:paraId="6AA0E22D" w14:textId="48D6B19C" w:rsidR="00492848" w:rsidRPr="000C5D4C" w:rsidRDefault="00492848" w:rsidP="00492848">
            <w:pPr>
              <w:rPr>
                <w:rFonts w:cs="Arial"/>
                <w:sz w:val="20"/>
                <w:szCs w:val="20"/>
              </w:rPr>
            </w:pPr>
            <w:r w:rsidRPr="000C5D4C">
              <w:rPr>
                <w:rFonts w:cs="Arial"/>
                <w:b/>
                <w:bCs/>
                <w:sz w:val="20"/>
                <w:szCs w:val="20"/>
              </w:rPr>
              <w:t>Responsibility</w:t>
            </w:r>
          </w:p>
        </w:tc>
        <w:tc>
          <w:tcPr>
            <w:tcW w:w="2731" w:type="dxa"/>
            <w:shd w:val="clear" w:color="auto" w:fill="E8E8E8" w:themeFill="background2"/>
          </w:tcPr>
          <w:p w14:paraId="3911C359" w14:textId="6F689226" w:rsidR="00492848" w:rsidRPr="000C5D4C" w:rsidRDefault="00492848" w:rsidP="00492848">
            <w:pPr>
              <w:rPr>
                <w:rFonts w:cs="Arial"/>
                <w:sz w:val="20"/>
                <w:szCs w:val="20"/>
              </w:rPr>
            </w:pPr>
            <w:r w:rsidRPr="000C5D4C">
              <w:rPr>
                <w:rFonts w:cs="Arial"/>
                <w:b/>
                <w:bCs/>
                <w:sz w:val="20"/>
                <w:szCs w:val="20"/>
              </w:rPr>
              <w:t>Evidence</w:t>
            </w:r>
          </w:p>
        </w:tc>
      </w:tr>
      <w:tr w:rsidR="008A42CF" w:rsidRPr="00C6266C" w14:paraId="5F1A6A20" w14:textId="77777777" w:rsidTr="744C2010">
        <w:tc>
          <w:tcPr>
            <w:tcW w:w="10381" w:type="dxa"/>
            <w:gridSpan w:val="3"/>
            <w:shd w:val="clear" w:color="auto" w:fill="F2CEED" w:themeFill="accent5" w:themeFillTint="33"/>
          </w:tcPr>
          <w:p w14:paraId="78A7F978" w14:textId="462B9018" w:rsidR="008A42CF" w:rsidRPr="000C5D4C" w:rsidRDefault="008A42CF" w:rsidP="00492848">
            <w:pPr>
              <w:rPr>
                <w:rFonts w:cs="Arial"/>
                <w:b/>
                <w:bCs/>
                <w:sz w:val="20"/>
                <w:szCs w:val="20"/>
              </w:rPr>
            </w:pPr>
            <w:r w:rsidRPr="000C5D4C">
              <w:rPr>
                <w:rFonts w:cs="Arial"/>
                <w:b/>
                <w:bCs/>
                <w:sz w:val="20"/>
                <w:szCs w:val="20"/>
              </w:rPr>
              <w:t xml:space="preserve">Compliance </w:t>
            </w:r>
            <w:r w:rsidR="004E48EA" w:rsidRPr="000C5D4C">
              <w:rPr>
                <w:rFonts w:cs="Arial"/>
                <w:b/>
                <w:bCs/>
                <w:sz w:val="20"/>
                <w:szCs w:val="20"/>
              </w:rPr>
              <w:t xml:space="preserve">Including Safeguarding </w:t>
            </w:r>
          </w:p>
        </w:tc>
      </w:tr>
      <w:tr w:rsidR="002F1A95" w:rsidRPr="00C6266C" w14:paraId="3B13076C" w14:textId="77777777" w:rsidTr="744C2010">
        <w:tc>
          <w:tcPr>
            <w:tcW w:w="5949" w:type="dxa"/>
            <w:shd w:val="clear" w:color="auto" w:fill="FFFFFF" w:themeFill="background1"/>
          </w:tcPr>
          <w:p w14:paraId="3AC6CD05" w14:textId="069FEE3E" w:rsidR="002F1A95" w:rsidRPr="000C5D4C" w:rsidRDefault="0089416F" w:rsidP="00492848">
            <w:pPr>
              <w:rPr>
                <w:rFonts w:cs="Arial"/>
                <w:sz w:val="20"/>
                <w:szCs w:val="20"/>
              </w:rPr>
            </w:pPr>
            <w:r w:rsidRPr="000C5D4C">
              <w:rPr>
                <w:rFonts w:cs="Arial"/>
                <w:b/>
                <w:bCs/>
                <w:sz w:val="20"/>
                <w:szCs w:val="20"/>
              </w:rPr>
              <w:t xml:space="preserve">Compliance Audit </w:t>
            </w:r>
            <w:r w:rsidR="00127C08">
              <w:rPr>
                <w:rFonts w:cs="Arial"/>
                <w:b/>
                <w:bCs/>
                <w:sz w:val="20"/>
                <w:szCs w:val="20"/>
              </w:rPr>
              <w:t xml:space="preserve">checks </w:t>
            </w:r>
            <w:r w:rsidRPr="000C5D4C">
              <w:rPr>
                <w:rFonts w:cs="Arial"/>
                <w:sz w:val="20"/>
                <w:szCs w:val="20"/>
              </w:rPr>
              <w:t>assured by all roles involved including wider management and admissions</w:t>
            </w:r>
            <w:r w:rsidR="00336009" w:rsidRPr="000C5D4C">
              <w:rPr>
                <w:rFonts w:cs="Arial"/>
                <w:sz w:val="20"/>
                <w:szCs w:val="20"/>
              </w:rPr>
              <w:t xml:space="preserve"> against statutory guidance</w:t>
            </w:r>
          </w:p>
          <w:p w14:paraId="4B8A1AF1" w14:textId="77777777" w:rsidR="00336009" w:rsidRPr="000C5D4C" w:rsidRDefault="00336009" w:rsidP="00492848">
            <w:pPr>
              <w:rPr>
                <w:rFonts w:cs="Arial"/>
                <w:sz w:val="20"/>
                <w:szCs w:val="20"/>
              </w:rPr>
            </w:pPr>
          </w:p>
          <w:p w14:paraId="6CE1FF78" w14:textId="4364E8CF" w:rsidR="00336009" w:rsidRPr="000C5D4C" w:rsidRDefault="00336009" w:rsidP="00492848">
            <w:pPr>
              <w:rPr>
                <w:rFonts w:cs="Arial"/>
                <w:sz w:val="20"/>
                <w:szCs w:val="20"/>
              </w:rPr>
            </w:pPr>
            <w:proofErr w:type="spellStart"/>
            <w:r w:rsidRPr="000C5D4C">
              <w:rPr>
                <w:rFonts w:cs="Arial"/>
                <w:b/>
                <w:bCs/>
                <w:sz w:val="20"/>
                <w:szCs w:val="20"/>
              </w:rPr>
              <w:t>Self Assessment</w:t>
            </w:r>
            <w:proofErr w:type="spellEnd"/>
            <w:r w:rsidR="00FE305C" w:rsidRPr="000C5D4C">
              <w:rPr>
                <w:rFonts w:cs="Arial"/>
                <w:b/>
                <w:bCs/>
                <w:sz w:val="20"/>
                <w:szCs w:val="20"/>
              </w:rPr>
              <w:t xml:space="preserve"> </w:t>
            </w:r>
            <w:r w:rsidR="00FE305C" w:rsidRPr="000C5D4C">
              <w:rPr>
                <w:rFonts w:cs="Arial"/>
                <w:sz w:val="20"/>
                <w:szCs w:val="20"/>
              </w:rPr>
              <w:t>against Statutory Guidance including the ITTECF and Ofsted Toolkit to assur</w:t>
            </w:r>
            <w:r w:rsidR="0065614F" w:rsidRPr="000C5D4C">
              <w:rPr>
                <w:rFonts w:cs="Arial"/>
                <w:sz w:val="20"/>
                <w:szCs w:val="20"/>
              </w:rPr>
              <w:t>e going beyond minimum expectations through ambitious programme design and delivery</w:t>
            </w:r>
          </w:p>
          <w:p w14:paraId="7BD83327" w14:textId="77777777" w:rsidR="00634789" w:rsidRPr="000C5D4C" w:rsidRDefault="00634789" w:rsidP="00492848">
            <w:pPr>
              <w:rPr>
                <w:rFonts w:cs="Arial"/>
                <w:sz w:val="20"/>
                <w:szCs w:val="20"/>
              </w:rPr>
            </w:pPr>
          </w:p>
          <w:p w14:paraId="219ED18A" w14:textId="7A4BF326" w:rsidR="00634789" w:rsidRPr="000C5D4C" w:rsidRDefault="00634789" w:rsidP="00492848">
            <w:pPr>
              <w:rPr>
                <w:rFonts w:cs="Arial"/>
                <w:sz w:val="20"/>
                <w:szCs w:val="20"/>
              </w:rPr>
            </w:pPr>
            <w:r w:rsidRPr="000C5D4C">
              <w:rPr>
                <w:rFonts w:cs="Arial"/>
                <w:b/>
                <w:bCs/>
                <w:sz w:val="20"/>
                <w:szCs w:val="20"/>
              </w:rPr>
              <w:t xml:space="preserve">Regular </w:t>
            </w:r>
            <w:r w:rsidR="00AE773B" w:rsidRPr="000C5D4C">
              <w:rPr>
                <w:rFonts w:cs="Arial"/>
                <w:b/>
                <w:bCs/>
                <w:sz w:val="20"/>
                <w:szCs w:val="20"/>
              </w:rPr>
              <w:t xml:space="preserve">Meetings </w:t>
            </w:r>
            <w:r w:rsidR="00AE773B" w:rsidRPr="000C5D4C">
              <w:rPr>
                <w:rFonts w:cs="Arial"/>
                <w:sz w:val="20"/>
                <w:szCs w:val="20"/>
              </w:rPr>
              <w:t>with support roles to QA processes and procedures with any issues arising with university central teams</w:t>
            </w:r>
          </w:p>
          <w:p w14:paraId="1484D583" w14:textId="3D373193" w:rsidR="009C5C3E" w:rsidRPr="000C5D4C" w:rsidRDefault="009C5C3E" w:rsidP="00492848">
            <w:pPr>
              <w:rPr>
                <w:rFonts w:cs="Arial"/>
                <w:b/>
                <w:bCs/>
                <w:sz w:val="20"/>
                <w:szCs w:val="20"/>
              </w:rPr>
            </w:pPr>
          </w:p>
        </w:tc>
        <w:tc>
          <w:tcPr>
            <w:tcW w:w="1701" w:type="dxa"/>
            <w:shd w:val="clear" w:color="auto" w:fill="FFFFFF" w:themeFill="background1"/>
          </w:tcPr>
          <w:p w14:paraId="2E71771A" w14:textId="77777777" w:rsidR="002F1A95" w:rsidRPr="000C5D4C" w:rsidRDefault="00E34DBC" w:rsidP="00492848">
            <w:pPr>
              <w:rPr>
                <w:rFonts w:cs="Arial"/>
                <w:sz w:val="20"/>
                <w:szCs w:val="20"/>
              </w:rPr>
            </w:pPr>
            <w:r w:rsidRPr="000C5D4C">
              <w:rPr>
                <w:rFonts w:cs="Arial"/>
                <w:sz w:val="20"/>
                <w:szCs w:val="20"/>
              </w:rPr>
              <w:t>Professional Academic Lead</w:t>
            </w:r>
          </w:p>
          <w:p w14:paraId="6EC3D35B" w14:textId="77777777" w:rsidR="00E34DBC" w:rsidRPr="000C5D4C" w:rsidRDefault="00E34DBC" w:rsidP="00492848">
            <w:pPr>
              <w:rPr>
                <w:rFonts w:cs="Arial"/>
                <w:sz w:val="20"/>
                <w:szCs w:val="20"/>
              </w:rPr>
            </w:pPr>
          </w:p>
          <w:p w14:paraId="4ABA922B" w14:textId="77777777" w:rsidR="00E34DBC" w:rsidRPr="000C5D4C" w:rsidRDefault="00E34DBC" w:rsidP="00492848">
            <w:pPr>
              <w:rPr>
                <w:rFonts w:cs="Arial"/>
                <w:sz w:val="20"/>
                <w:szCs w:val="20"/>
              </w:rPr>
            </w:pPr>
            <w:r w:rsidRPr="000C5D4C">
              <w:rPr>
                <w:rFonts w:cs="Arial"/>
                <w:sz w:val="20"/>
                <w:szCs w:val="20"/>
              </w:rPr>
              <w:t>Head of Department</w:t>
            </w:r>
          </w:p>
          <w:p w14:paraId="25DFC92C" w14:textId="77777777" w:rsidR="00E34DBC" w:rsidRPr="000C5D4C" w:rsidRDefault="00E34DBC" w:rsidP="00492848">
            <w:pPr>
              <w:rPr>
                <w:rFonts w:cs="Arial"/>
                <w:sz w:val="20"/>
                <w:szCs w:val="20"/>
              </w:rPr>
            </w:pPr>
          </w:p>
          <w:p w14:paraId="073E17E6" w14:textId="77777777" w:rsidR="00E34DBC" w:rsidRDefault="00E34DBC" w:rsidP="00492848">
            <w:pPr>
              <w:rPr>
                <w:rFonts w:cs="Arial"/>
                <w:sz w:val="20"/>
                <w:szCs w:val="20"/>
              </w:rPr>
            </w:pPr>
            <w:r w:rsidRPr="000C5D4C">
              <w:rPr>
                <w:rFonts w:cs="Arial"/>
                <w:sz w:val="20"/>
                <w:szCs w:val="20"/>
              </w:rPr>
              <w:t>ITE Safeguarding Lead</w:t>
            </w:r>
          </w:p>
          <w:p w14:paraId="2BFFEA90" w14:textId="77777777" w:rsidR="009654EF" w:rsidRDefault="009654EF" w:rsidP="00492848">
            <w:pPr>
              <w:rPr>
                <w:rFonts w:cs="Arial"/>
                <w:sz w:val="20"/>
                <w:szCs w:val="20"/>
              </w:rPr>
            </w:pPr>
          </w:p>
          <w:p w14:paraId="57EA99D4" w14:textId="77777777" w:rsidR="009654EF" w:rsidRDefault="009654EF" w:rsidP="00492848">
            <w:pPr>
              <w:rPr>
                <w:rFonts w:cs="Arial"/>
                <w:sz w:val="20"/>
                <w:szCs w:val="20"/>
              </w:rPr>
            </w:pPr>
            <w:r>
              <w:rPr>
                <w:rFonts w:cs="Arial"/>
                <w:sz w:val="20"/>
                <w:szCs w:val="20"/>
              </w:rPr>
              <w:t>Course Leads</w:t>
            </w:r>
          </w:p>
          <w:p w14:paraId="7F7BF67F" w14:textId="77777777" w:rsidR="009654EF" w:rsidRDefault="009654EF" w:rsidP="00492848">
            <w:pPr>
              <w:rPr>
                <w:rFonts w:cs="Arial"/>
                <w:sz w:val="20"/>
                <w:szCs w:val="20"/>
              </w:rPr>
            </w:pPr>
          </w:p>
          <w:p w14:paraId="46FFB072" w14:textId="67D8C2DE" w:rsidR="009654EF" w:rsidRPr="000C5D4C" w:rsidRDefault="009654EF" w:rsidP="00492848">
            <w:pPr>
              <w:rPr>
                <w:rFonts w:cs="Arial"/>
                <w:sz w:val="20"/>
                <w:szCs w:val="20"/>
              </w:rPr>
            </w:pPr>
            <w:r>
              <w:rPr>
                <w:rFonts w:cs="Arial"/>
                <w:sz w:val="20"/>
                <w:szCs w:val="20"/>
              </w:rPr>
              <w:t>Admissions Tutors</w:t>
            </w:r>
          </w:p>
        </w:tc>
        <w:tc>
          <w:tcPr>
            <w:tcW w:w="2731" w:type="dxa"/>
            <w:shd w:val="clear" w:color="auto" w:fill="FFFFFF" w:themeFill="background1"/>
          </w:tcPr>
          <w:p w14:paraId="1266296C" w14:textId="77777777" w:rsidR="002F1A95" w:rsidRPr="000C5D4C" w:rsidRDefault="00E377C1" w:rsidP="00492848">
            <w:pPr>
              <w:rPr>
                <w:rFonts w:cs="Arial"/>
                <w:sz w:val="20"/>
                <w:szCs w:val="20"/>
              </w:rPr>
            </w:pPr>
            <w:r w:rsidRPr="000C5D4C">
              <w:rPr>
                <w:rFonts w:cs="Arial"/>
                <w:sz w:val="20"/>
                <w:szCs w:val="20"/>
              </w:rPr>
              <w:t>Compliance Audit</w:t>
            </w:r>
          </w:p>
          <w:p w14:paraId="64CAC9C1" w14:textId="231D754E" w:rsidR="00E377C1" w:rsidRPr="000C5D4C" w:rsidRDefault="009654EF" w:rsidP="00492848">
            <w:pPr>
              <w:rPr>
                <w:rFonts w:cs="Arial"/>
                <w:sz w:val="20"/>
                <w:szCs w:val="20"/>
              </w:rPr>
            </w:pPr>
            <w:r w:rsidRPr="000C5D4C">
              <w:rPr>
                <w:rFonts w:cs="Arial"/>
                <w:sz w:val="20"/>
                <w:szCs w:val="20"/>
              </w:rPr>
              <w:t>Self-Assessment</w:t>
            </w:r>
          </w:p>
          <w:p w14:paraId="7FDFEDE0" w14:textId="77777777" w:rsidR="00E377C1" w:rsidRDefault="00E377C1" w:rsidP="00492848">
            <w:pPr>
              <w:rPr>
                <w:rFonts w:cs="Arial"/>
                <w:sz w:val="20"/>
                <w:szCs w:val="20"/>
              </w:rPr>
            </w:pPr>
            <w:r w:rsidRPr="000C5D4C">
              <w:rPr>
                <w:rFonts w:cs="Arial"/>
                <w:sz w:val="20"/>
                <w:szCs w:val="20"/>
              </w:rPr>
              <w:t>SCR trackers</w:t>
            </w:r>
          </w:p>
          <w:p w14:paraId="33E1157E" w14:textId="77777777" w:rsidR="00C10F92" w:rsidRDefault="00C10F92" w:rsidP="00492848">
            <w:pPr>
              <w:rPr>
                <w:rFonts w:cs="Arial"/>
                <w:sz w:val="20"/>
                <w:szCs w:val="20"/>
              </w:rPr>
            </w:pPr>
            <w:r>
              <w:rPr>
                <w:rFonts w:cs="Arial"/>
                <w:sz w:val="20"/>
                <w:szCs w:val="20"/>
              </w:rPr>
              <w:t>Admissions Documents</w:t>
            </w:r>
          </w:p>
          <w:p w14:paraId="5A20E58C" w14:textId="3764DEB4" w:rsidR="00B86DEA" w:rsidRPr="000C5D4C" w:rsidRDefault="00B86DEA" w:rsidP="00492848">
            <w:pPr>
              <w:rPr>
                <w:rFonts w:cs="Arial"/>
                <w:sz w:val="20"/>
                <w:szCs w:val="20"/>
              </w:rPr>
            </w:pPr>
            <w:r>
              <w:rPr>
                <w:rFonts w:cs="Arial"/>
                <w:sz w:val="20"/>
                <w:szCs w:val="20"/>
              </w:rPr>
              <w:t>QA activity records</w:t>
            </w:r>
          </w:p>
        </w:tc>
      </w:tr>
      <w:tr w:rsidR="002F1A95" w:rsidRPr="00C6266C" w14:paraId="577C7B44" w14:textId="77777777" w:rsidTr="744C2010">
        <w:tc>
          <w:tcPr>
            <w:tcW w:w="5949" w:type="dxa"/>
            <w:shd w:val="clear" w:color="auto" w:fill="F2CEED" w:themeFill="accent5" w:themeFillTint="33"/>
          </w:tcPr>
          <w:p w14:paraId="727A5465" w14:textId="04657ED6" w:rsidR="002F1A95" w:rsidRPr="000C5D4C" w:rsidRDefault="002F1A95" w:rsidP="00492848">
            <w:pPr>
              <w:rPr>
                <w:rFonts w:cs="Arial"/>
                <w:b/>
                <w:bCs/>
                <w:sz w:val="20"/>
                <w:szCs w:val="20"/>
              </w:rPr>
            </w:pPr>
            <w:r w:rsidRPr="000C5D4C">
              <w:rPr>
                <w:rFonts w:cs="Arial"/>
                <w:b/>
                <w:bCs/>
                <w:sz w:val="20"/>
                <w:szCs w:val="20"/>
              </w:rPr>
              <w:t>Staff</w:t>
            </w:r>
            <w:r w:rsidR="009F2C49" w:rsidRPr="000C5D4C">
              <w:rPr>
                <w:rFonts w:cs="Arial"/>
                <w:b/>
                <w:bCs/>
                <w:sz w:val="20"/>
                <w:szCs w:val="20"/>
              </w:rPr>
              <w:t xml:space="preserve">ing, Workload &amp; Wellbeing </w:t>
            </w:r>
          </w:p>
        </w:tc>
        <w:tc>
          <w:tcPr>
            <w:tcW w:w="1701" w:type="dxa"/>
            <w:shd w:val="clear" w:color="auto" w:fill="F2CEED" w:themeFill="accent5" w:themeFillTint="33"/>
          </w:tcPr>
          <w:p w14:paraId="5A049270" w14:textId="77777777" w:rsidR="002F1A95" w:rsidRPr="000C5D4C" w:rsidRDefault="002F1A95" w:rsidP="00492848">
            <w:pPr>
              <w:rPr>
                <w:rFonts w:cs="Arial"/>
                <w:sz w:val="20"/>
                <w:szCs w:val="20"/>
              </w:rPr>
            </w:pPr>
          </w:p>
        </w:tc>
        <w:tc>
          <w:tcPr>
            <w:tcW w:w="2731" w:type="dxa"/>
            <w:shd w:val="clear" w:color="auto" w:fill="F2CEED" w:themeFill="accent5" w:themeFillTint="33"/>
          </w:tcPr>
          <w:p w14:paraId="7C72B451" w14:textId="77777777" w:rsidR="002F1A95" w:rsidRPr="000C5D4C" w:rsidRDefault="002F1A95" w:rsidP="00492848">
            <w:pPr>
              <w:rPr>
                <w:rFonts w:cs="Arial"/>
                <w:sz w:val="20"/>
                <w:szCs w:val="20"/>
              </w:rPr>
            </w:pPr>
          </w:p>
        </w:tc>
      </w:tr>
      <w:tr w:rsidR="00492848" w:rsidRPr="00C6266C" w14:paraId="410F3C65" w14:textId="77777777" w:rsidTr="744C2010">
        <w:tc>
          <w:tcPr>
            <w:tcW w:w="5949" w:type="dxa"/>
            <w:shd w:val="clear" w:color="auto" w:fill="FFFFFF" w:themeFill="background1"/>
          </w:tcPr>
          <w:p w14:paraId="66A79D29" w14:textId="77777777" w:rsidR="00B31BFC" w:rsidRPr="000C5D4C" w:rsidRDefault="00B31BFC" w:rsidP="00492848">
            <w:pPr>
              <w:rPr>
                <w:rFonts w:cs="Arial"/>
                <w:sz w:val="20"/>
                <w:szCs w:val="20"/>
              </w:rPr>
            </w:pPr>
            <w:r w:rsidRPr="000C5D4C">
              <w:rPr>
                <w:rFonts w:cs="Arial"/>
                <w:b/>
                <w:bCs/>
                <w:sz w:val="20"/>
                <w:szCs w:val="20"/>
              </w:rPr>
              <w:t xml:space="preserve">Staff Training Reports </w:t>
            </w:r>
            <w:r w:rsidR="00B56A97" w:rsidRPr="000C5D4C">
              <w:rPr>
                <w:rFonts w:cs="Arial"/>
                <w:sz w:val="20"/>
                <w:szCs w:val="20"/>
              </w:rPr>
              <w:t>to QA compliance with mandatory training</w:t>
            </w:r>
          </w:p>
          <w:p w14:paraId="5A39657C" w14:textId="77777777" w:rsidR="00531069" w:rsidRPr="000C5D4C" w:rsidRDefault="00531069" w:rsidP="00492848">
            <w:pPr>
              <w:rPr>
                <w:rFonts w:cs="Arial"/>
                <w:sz w:val="20"/>
                <w:szCs w:val="20"/>
              </w:rPr>
            </w:pPr>
          </w:p>
          <w:p w14:paraId="35DC079B" w14:textId="796CA0FD" w:rsidR="00531069" w:rsidRPr="000C5D4C" w:rsidRDefault="00531069" w:rsidP="00492848">
            <w:pPr>
              <w:rPr>
                <w:rFonts w:cs="Arial"/>
                <w:sz w:val="20"/>
                <w:szCs w:val="20"/>
              </w:rPr>
            </w:pPr>
            <w:r w:rsidRPr="000C5D4C">
              <w:rPr>
                <w:rFonts w:cs="Arial"/>
                <w:b/>
                <w:bCs/>
                <w:sz w:val="20"/>
                <w:szCs w:val="20"/>
              </w:rPr>
              <w:t>IPR</w:t>
            </w:r>
            <w:r w:rsidR="00F00519" w:rsidRPr="000C5D4C">
              <w:rPr>
                <w:rFonts w:cs="Arial"/>
                <w:b/>
                <w:bCs/>
                <w:sz w:val="20"/>
                <w:szCs w:val="20"/>
              </w:rPr>
              <w:t xml:space="preserve"> </w:t>
            </w:r>
            <w:r w:rsidR="00AA23C9" w:rsidRPr="000C5D4C">
              <w:rPr>
                <w:rFonts w:cs="Arial"/>
                <w:b/>
                <w:bCs/>
                <w:sz w:val="20"/>
                <w:szCs w:val="20"/>
              </w:rPr>
              <w:t>Management</w:t>
            </w:r>
            <w:r w:rsidR="00F00519" w:rsidRPr="000C5D4C">
              <w:rPr>
                <w:rFonts w:cs="Arial"/>
                <w:b/>
                <w:bCs/>
                <w:sz w:val="20"/>
                <w:szCs w:val="20"/>
              </w:rPr>
              <w:t xml:space="preserve"> </w:t>
            </w:r>
            <w:r w:rsidR="00F00519" w:rsidRPr="000C5D4C">
              <w:rPr>
                <w:rFonts w:cs="Arial"/>
                <w:sz w:val="20"/>
                <w:szCs w:val="20"/>
              </w:rPr>
              <w:t xml:space="preserve">aligned across staff roles and responsibilities for transparency and ensuring staff know expectations for their role in </w:t>
            </w:r>
            <w:r w:rsidR="00F00519" w:rsidRPr="000C5D4C">
              <w:rPr>
                <w:rFonts w:cs="Arial"/>
                <w:sz w:val="20"/>
                <w:szCs w:val="20"/>
              </w:rPr>
              <w:lastRenderedPageBreak/>
              <w:t>ensuring the quality of ITE programmes</w:t>
            </w:r>
            <w:r w:rsidR="00B207FD" w:rsidRPr="000C5D4C">
              <w:rPr>
                <w:rFonts w:cs="Arial"/>
                <w:sz w:val="20"/>
                <w:szCs w:val="20"/>
              </w:rPr>
              <w:t>, providing documented opportunity to raise concerns</w:t>
            </w:r>
          </w:p>
          <w:p w14:paraId="61F49D2F" w14:textId="77777777" w:rsidR="00F00519" w:rsidRPr="000C5D4C" w:rsidRDefault="00F00519" w:rsidP="00492848">
            <w:pPr>
              <w:rPr>
                <w:rFonts w:cs="Arial"/>
                <w:sz w:val="20"/>
                <w:szCs w:val="20"/>
              </w:rPr>
            </w:pPr>
          </w:p>
          <w:p w14:paraId="0C3F38E5" w14:textId="511B5679" w:rsidR="00F00519" w:rsidRPr="000C5D4C" w:rsidRDefault="00F00519" w:rsidP="00492848">
            <w:pPr>
              <w:rPr>
                <w:rFonts w:cs="Arial"/>
                <w:sz w:val="20"/>
                <w:szCs w:val="20"/>
              </w:rPr>
            </w:pPr>
            <w:r w:rsidRPr="000C5D4C">
              <w:rPr>
                <w:rFonts w:cs="Arial"/>
                <w:b/>
                <w:bCs/>
                <w:sz w:val="20"/>
                <w:szCs w:val="20"/>
              </w:rPr>
              <w:t xml:space="preserve">Workload Allocation Model </w:t>
            </w:r>
            <w:r w:rsidRPr="000C5D4C">
              <w:rPr>
                <w:rFonts w:cs="Arial"/>
                <w:sz w:val="20"/>
                <w:szCs w:val="20"/>
              </w:rPr>
              <w:t xml:space="preserve">provides </w:t>
            </w:r>
            <w:r w:rsidR="004B7854" w:rsidRPr="000C5D4C">
              <w:rPr>
                <w:rFonts w:cs="Arial"/>
                <w:sz w:val="20"/>
                <w:szCs w:val="20"/>
              </w:rPr>
              <w:t xml:space="preserve">mapped hours of </w:t>
            </w:r>
            <w:r w:rsidR="0009057B" w:rsidRPr="000C5D4C">
              <w:rPr>
                <w:rFonts w:cs="Arial"/>
                <w:sz w:val="20"/>
                <w:szCs w:val="20"/>
              </w:rPr>
              <w:t xml:space="preserve">transparent </w:t>
            </w:r>
            <w:r w:rsidR="004B7854" w:rsidRPr="000C5D4C">
              <w:rPr>
                <w:rFonts w:cs="Arial"/>
                <w:sz w:val="20"/>
                <w:szCs w:val="20"/>
              </w:rPr>
              <w:t xml:space="preserve">activity to QA workload of staff and </w:t>
            </w:r>
            <w:proofErr w:type="gramStart"/>
            <w:r w:rsidR="004B7854" w:rsidRPr="000C5D4C">
              <w:rPr>
                <w:rFonts w:cs="Arial"/>
                <w:sz w:val="20"/>
                <w:szCs w:val="20"/>
              </w:rPr>
              <w:t>ensure</w:t>
            </w:r>
            <w:proofErr w:type="gramEnd"/>
            <w:r w:rsidR="004B7854" w:rsidRPr="000C5D4C">
              <w:rPr>
                <w:rFonts w:cs="Arial"/>
                <w:sz w:val="20"/>
                <w:szCs w:val="20"/>
              </w:rPr>
              <w:t xml:space="preserve"> capacity within teams</w:t>
            </w:r>
            <w:r w:rsidR="00933EBD" w:rsidRPr="000C5D4C">
              <w:rPr>
                <w:rFonts w:cs="Arial"/>
                <w:sz w:val="20"/>
                <w:szCs w:val="20"/>
              </w:rPr>
              <w:t xml:space="preserve"> to secure trainee outcomes</w:t>
            </w:r>
          </w:p>
          <w:p w14:paraId="7FC3FD37" w14:textId="77777777" w:rsidR="00E215D7" w:rsidRPr="000C5D4C" w:rsidRDefault="00E215D7" w:rsidP="00492848">
            <w:pPr>
              <w:rPr>
                <w:rFonts w:cs="Arial"/>
                <w:sz w:val="20"/>
                <w:szCs w:val="20"/>
              </w:rPr>
            </w:pPr>
          </w:p>
          <w:p w14:paraId="5D5C96D2" w14:textId="15646EF6" w:rsidR="00E215D7" w:rsidRPr="000C5D4C" w:rsidRDefault="00E215D7" w:rsidP="00492848">
            <w:pPr>
              <w:rPr>
                <w:rFonts w:cs="Arial"/>
                <w:sz w:val="20"/>
                <w:szCs w:val="20"/>
              </w:rPr>
            </w:pPr>
            <w:r w:rsidRPr="000C5D4C">
              <w:rPr>
                <w:rFonts w:cs="Arial"/>
                <w:b/>
                <w:bCs/>
                <w:sz w:val="20"/>
                <w:szCs w:val="20"/>
              </w:rPr>
              <w:t xml:space="preserve">Staff Feedback Mechanisms </w:t>
            </w:r>
            <w:r w:rsidRPr="000C5D4C">
              <w:rPr>
                <w:rFonts w:cs="Arial"/>
                <w:sz w:val="20"/>
                <w:szCs w:val="20"/>
              </w:rPr>
              <w:t>Pulse surveys and staff surveys for feedback to senior leaders</w:t>
            </w:r>
          </w:p>
          <w:p w14:paraId="57484322" w14:textId="77777777" w:rsidR="00D3264F" w:rsidRPr="000C5D4C" w:rsidRDefault="00D3264F" w:rsidP="00492848">
            <w:pPr>
              <w:rPr>
                <w:rFonts w:cs="Arial"/>
                <w:sz w:val="20"/>
                <w:szCs w:val="20"/>
              </w:rPr>
            </w:pPr>
          </w:p>
          <w:p w14:paraId="0FAAE504" w14:textId="0D2AAA4A" w:rsidR="009C2E9C" w:rsidRPr="000C5D4C" w:rsidRDefault="00D3264F" w:rsidP="00492848">
            <w:pPr>
              <w:rPr>
                <w:rFonts w:cs="Arial"/>
                <w:sz w:val="20"/>
                <w:szCs w:val="20"/>
              </w:rPr>
            </w:pPr>
            <w:r w:rsidRPr="000C5D4C">
              <w:rPr>
                <w:rFonts w:cs="Arial"/>
                <w:b/>
                <w:bCs/>
                <w:sz w:val="20"/>
                <w:szCs w:val="20"/>
              </w:rPr>
              <w:t>Line Managers</w:t>
            </w:r>
            <w:r w:rsidR="0089416F" w:rsidRPr="000C5D4C">
              <w:rPr>
                <w:rFonts w:cs="Arial"/>
                <w:b/>
                <w:bCs/>
                <w:sz w:val="20"/>
                <w:szCs w:val="20"/>
              </w:rPr>
              <w:t xml:space="preserve"> Meetings </w:t>
            </w:r>
            <w:r w:rsidR="0089416F" w:rsidRPr="000C5D4C">
              <w:rPr>
                <w:rFonts w:cs="Arial"/>
                <w:sz w:val="20"/>
                <w:szCs w:val="20"/>
              </w:rPr>
              <w:t>with senior leaders monthly as part of university measure to raise concerns and assure processes for supporting staff</w:t>
            </w:r>
            <w:r w:rsidR="003A5D5D" w:rsidRPr="000C5D4C">
              <w:rPr>
                <w:rFonts w:cs="Arial"/>
                <w:sz w:val="20"/>
                <w:szCs w:val="20"/>
              </w:rPr>
              <w:t xml:space="preserve"> </w:t>
            </w:r>
          </w:p>
          <w:p w14:paraId="1AD6E285" w14:textId="77777777" w:rsidR="003A5D5D" w:rsidRPr="000C5D4C" w:rsidRDefault="003A5D5D" w:rsidP="00492848">
            <w:pPr>
              <w:rPr>
                <w:rFonts w:cs="Arial"/>
                <w:sz w:val="20"/>
                <w:szCs w:val="20"/>
              </w:rPr>
            </w:pPr>
          </w:p>
          <w:p w14:paraId="398E67C7" w14:textId="005BDE20" w:rsidR="002D6DFA" w:rsidRPr="000C5D4C" w:rsidRDefault="003A5D5D" w:rsidP="00492848">
            <w:pPr>
              <w:rPr>
                <w:rFonts w:cs="Arial"/>
                <w:sz w:val="20"/>
                <w:szCs w:val="20"/>
              </w:rPr>
            </w:pPr>
            <w:r w:rsidRPr="000C5D4C">
              <w:rPr>
                <w:rFonts w:cs="Arial"/>
                <w:b/>
                <w:bCs/>
                <w:sz w:val="20"/>
                <w:szCs w:val="20"/>
              </w:rPr>
              <w:t xml:space="preserve">Governance </w:t>
            </w:r>
            <w:r w:rsidR="00361F27" w:rsidRPr="000C5D4C">
              <w:rPr>
                <w:rFonts w:cs="Arial"/>
                <w:sz w:val="20"/>
                <w:szCs w:val="20"/>
              </w:rPr>
              <w:t>checks workload to feed into more general university workload and wellbeing discussions</w:t>
            </w:r>
          </w:p>
          <w:p w14:paraId="523C2493" w14:textId="6B8A3472" w:rsidR="00F71FF6" w:rsidRPr="000C5D4C" w:rsidRDefault="00F71FF6" w:rsidP="00492848">
            <w:pPr>
              <w:rPr>
                <w:rFonts w:cs="Arial"/>
                <w:sz w:val="20"/>
                <w:szCs w:val="20"/>
              </w:rPr>
            </w:pPr>
          </w:p>
        </w:tc>
        <w:tc>
          <w:tcPr>
            <w:tcW w:w="1701" w:type="dxa"/>
            <w:shd w:val="clear" w:color="auto" w:fill="FFFFFF" w:themeFill="background1"/>
          </w:tcPr>
          <w:p w14:paraId="354FE00B" w14:textId="77777777" w:rsidR="00492848" w:rsidRPr="000C5D4C" w:rsidRDefault="00D10313" w:rsidP="00492848">
            <w:pPr>
              <w:rPr>
                <w:rFonts w:cs="Arial"/>
                <w:sz w:val="20"/>
                <w:szCs w:val="20"/>
              </w:rPr>
            </w:pPr>
            <w:r w:rsidRPr="000C5D4C">
              <w:rPr>
                <w:rFonts w:cs="Arial"/>
                <w:sz w:val="20"/>
                <w:szCs w:val="20"/>
              </w:rPr>
              <w:lastRenderedPageBreak/>
              <w:t>Head of Department</w:t>
            </w:r>
          </w:p>
          <w:p w14:paraId="0BBAD6E6" w14:textId="77777777" w:rsidR="00D10313" w:rsidRPr="000C5D4C" w:rsidRDefault="00D10313" w:rsidP="00492848">
            <w:pPr>
              <w:rPr>
                <w:rFonts w:cs="Arial"/>
                <w:sz w:val="20"/>
                <w:szCs w:val="20"/>
              </w:rPr>
            </w:pPr>
          </w:p>
          <w:p w14:paraId="5D2B181A" w14:textId="77777777" w:rsidR="00D10313" w:rsidRPr="000C5D4C" w:rsidRDefault="00D10313" w:rsidP="00492848">
            <w:pPr>
              <w:rPr>
                <w:rFonts w:cs="Arial"/>
                <w:sz w:val="20"/>
                <w:szCs w:val="20"/>
              </w:rPr>
            </w:pPr>
            <w:r w:rsidRPr="000C5D4C">
              <w:rPr>
                <w:rFonts w:cs="Arial"/>
                <w:sz w:val="20"/>
                <w:szCs w:val="20"/>
              </w:rPr>
              <w:t>ITE Leaders</w:t>
            </w:r>
          </w:p>
          <w:p w14:paraId="50704B03" w14:textId="77777777" w:rsidR="00D10313" w:rsidRPr="000C5D4C" w:rsidRDefault="00D10313" w:rsidP="00492848">
            <w:pPr>
              <w:rPr>
                <w:rFonts w:cs="Arial"/>
                <w:sz w:val="20"/>
                <w:szCs w:val="20"/>
              </w:rPr>
            </w:pPr>
          </w:p>
          <w:p w14:paraId="68540F64" w14:textId="02BD3B65" w:rsidR="00D10313" w:rsidRPr="000C5D4C" w:rsidRDefault="00D10313" w:rsidP="00492848">
            <w:pPr>
              <w:rPr>
                <w:rFonts w:cs="Arial"/>
                <w:sz w:val="20"/>
                <w:szCs w:val="20"/>
              </w:rPr>
            </w:pPr>
            <w:r w:rsidRPr="000C5D4C">
              <w:rPr>
                <w:rFonts w:cs="Arial"/>
                <w:sz w:val="20"/>
                <w:szCs w:val="20"/>
              </w:rPr>
              <w:lastRenderedPageBreak/>
              <w:t>Governance Groups</w:t>
            </w:r>
          </w:p>
        </w:tc>
        <w:tc>
          <w:tcPr>
            <w:tcW w:w="2731" w:type="dxa"/>
            <w:shd w:val="clear" w:color="auto" w:fill="FFFFFF" w:themeFill="background1"/>
          </w:tcPr>
          <w:p w14:paraId="45794938" w14:textId="011E9BC5" w:rsidR="00492848" w:rsidRPr="000C5D4C" w:rsidRDefault="00753246" w:rsidP="00492848">
            <w:pPr>
              <w:rPr>
                <w:rFonts w:cs="Arial"/>
                <w:sz w:val="20"/>
                <w:szCs w:val="20"/>
              </w:rPr>
            </w:pPr>
            <w:r w:rsidRPr="000C5D4C">
              <w:rPr>
                <w:rFonts w:cs="Arial"/>
                <w:sz w:val="20"/>
                <w:szCs w:val="20"/>
              </w:rPr>
              <w:lastRenderedPageBreak/>
              <w:t xml:space="preserve">IPR </w:t>
            </w:r>
            <w:r w:rsidR="0044529F" w:rsidRPr="000C5D4C">
              <w:rPr>
                <w:rFonts w:cs="Arial"/>
                <w:sz w:val="20"/>
                <w:szCs w:val="20"/>
              </w:rPr>
              <w:t>t</w:t>
            </w:r>
            <w:r w:rsidRPr="000C5D4C">
              <w:rPr>
                <w:rFonts w:cs="Arial"/>
                <w:sz w:val="20"/>
                <w:szCs w:val="20"/>
              </w:rPr>
              <w:t>argets</w:t>
            </w:r>
          </w:p>
          <w:p w14:paraId="52E14FC5" w14:textId="5A0A59EC" w:rsidR="00753246" w:rsidRPr="000C5D4C" w:rsidRDefault="00753246" w:rsidP="00492848">
            <w:pPr>
              <w:rPr>
                <w:rFonts w:cs="Arial"/>
                <w:sz w:val="20"/>
                <w:szCs w:val="20"/>
              </w:rPr>
            </w:pPr>
            <w:r w:rsidRPr="000C5D4C">
              <w:rPr>
                <w:rFonts w:cs="Arial"/>
                <w:sz w:val="20"/>
                <w:szCs w:val="20"/>
              </w:rPr>
              <w:t xml:space="preserve">Training </w:t>
            </w:r>
            <w:r w:rsidR="0044529F" w:rsidRPr="000C5D4C">
              <w:rPr>
                <w:rFonts w:cs="Arial"/>
                <w:sz w:val="20"/>
                <w:szCs w:val="20"/>
              </w:rPr>
              <w:t>l</w:t>
            </w:r>
            <w:r w:rsidRPr="000C5D4C">
              <w:rPr>
                <w:rFonts w:cs="Arial"/>
                <w:sz w:val="20"/>
                <w:szCs w:val="20"/>
              </w:rPr>
              <w:t>ogs</w:t>
            </w:r>
          </w:p>
          <w:p w14:paraId="7E9C468A" w14:textId="61311EC3" w:rsidR="00106DAD" w:rsidRPr="000C5D4C" w:rsidRDefault="00106DAD" w:rsidP="00492848">
            <w:pPr>
              <w:rPr>
                <w:rFonts w:cs="Arial"/>
                <w:sz w:val="20"/>
                <w:szCs w:val="20"/>
              </w:rPr>
            </w:pPr>
            <w:r w:rsidRPr="000C5D4C">
              <w:rPr>
                <w:rFonts w:cs="Arial"/>
                <w:sz w:val="20"/>
                <w:szCs w:val="20"/>
              </w:rPr>
              <w:t xml:space="preserve">Staff </w:t>
            </w:r>
            <w:r w:rsidR="0044529F" w:rsidRPr="000C5D4C">
              <w:rPr>
                <w:rFonts w:cs="Arial"/>
                <w:sz w:val="20"/>
                <w:szCs w:val="20"/>
              </w:rPr>
              <w:t>p</w:t>
            </w:r>
            <w:r w:rsidRPr="000C5D4C">
              <w:rPr>
                <w:rFonts w:cs="Arial"/>
                <w:sz w:val="20"/>
                <w:szCs w:val="20"/>
              </w:rPr>
              <w:t xml:space="preserve">rofiles </w:t>
            </w:r>
          </w:p>
          <w:p w14:paraId="77DA95E0" w14:textId="77777777" w:rsidR="00106DAD" w:rsidRPr="000C5D4C" w:rsidRDefault="00106DAD" w:rsidP="00492848">
            <w:pPr>
              <w:rPr>
                <w:rFonts w:cs="Arial"/>
                <w:sz w:val="20"/>
                <w:szCs w:val="20"/>
              </w:rPr>
            </w:pPr>
            <w:r w:rsidRPr="000C5D4C">
              <w:rPr>
                <w:rFonts w:cs="Arial"/>
                <w:sz w:val="20"/>
                <w:szCs w:val="20"/>
              </w:rPr>
              <w:t>WAM allocations</w:t>
            </w:r>
          </w:p>
          <w:p w14:paraId="6741F654" w14:textId="30C5CF5C" w:rsidR="00106DAD" w:rsidRPr="000C5D4C" w:rsidRDefault="00106DAD" w:rsidP="00492848">
            <w:pPr>
              <w:rPr>
                <w:rFonts w:cs="Arial"/>
                <w:sz w:val="20"/>
                <w:szCs w:val="20"/>
              </w:rPr>
            </w:pPr>
            <w:r w:rsidRPr="000C5D4C">
              <w:rPr>
                <w:rFonts w:cs="Arial"/>
                <w:sz w:val="20"/>
                <w:szCs w:val="20"/>
              </w:rPr>
              <w:t xml:space="preserve">Staff </w:t>
            </w:r>
            <w:r w:rsidR="0044529F" w:rsidRPr="000C5D4C">
              <w:rPr>
                <w:rFonts w:cs="Arial"/>
                <w:sz w:val="20"/>
                <w:szCs w:val="20"/>
              </w:rPr>
              <w:t>f</w:t>
            </w:r>
            <w:r w:rsidRPr="000C5D4C">
              <w:rPr>
                <w:rFonts w:cs="Arial"/>
                <w:sz w:val="20"/>
                <w:szCs w:val="20"/>
              </w:rPr>
              <w:t>eedback</w:t>
            </w:r>
          </w:p>
          <w:p w14:paraId="7BDF500F" w14:textId="6F670C6D" w:rsidR="00106DAD" w:rsidRPr="000C5D4C" w:rsidRDefault="00106DAD" w:rsidP="00492848">
            <w:pPr>
              <w:rPr>
                <w:rFonts w:cs="Arial"/>
                <w:sz w:val="20"/>
                <w:szCs w:val="20"/>
              </w:rPr>
            </w:pPr>
          </w:p>
        </w:tc>
      </w:tr>
      <w:tr w:rsidR="0068227F" w:rsidRPr="00C6266C" w14:paraId="51F6AD3C" w14:textId="77777777" w:rsidTr="744C2010">
        <w:tc>
          <w:tcPr>
            <w:tcW w:w="10381" w:type="dxa"/>
            <w:gridSpan w:val="3"/>
            <w:shd w:val="clear" w:color="auto" w:fill="F2CEED" w:themeFill="accent5" w:themeFillTint="33"/>
          </w:tcPr>
          <w:p w14:paraId="0CFC9BEE" w14:textId="24FB7A7F" w:rsidR="0068227F" w:rsidRPr="000C5D4C" w:rsidRDefault="0068227F" w:rsidP="00492848">
            <w:pPr>
              <w:rPr>
                <w:rFonts w:cs="Arial"/>
                <w:sz w:val="20"/>
                <w:szCs w:val="20"/>
              </w:rPr>
            </w:pPr>
            <w:r w:rsidRPr="000C5D4C">
              <w:rPr>
                <w:rFonts w:cs="Arial"/>
                <w:b/>
                <w:bCs/>
                <w:sz w:val="20"/>
                <w:szCs w:val="20"/>
              </w:rPr>
              <w:lastRenderedPageBreak/>
              <w:t>Trainee Recruitment Practices</w:t>
            </w:r>
            <w:r w:rsidRPr="000C5D4C">
              <w:rPr>
                <w:rFonts w:cs="Arial"/>
                <w:b/>
                <w:bCs/>
                <w:sz w:val="20"/>
                <w:szCs w:val="20"/>
              </w:rPr>
              <w:tab/>
            </w:r>
          </w:p>
        </w:tc>
      </w:tr>
      <w:tr w:rsidR="008E1DB7" w:rsidRPr="00C6266C" w14:paraId="75ECF3AE" w14:textId="77777777" w:rsidTr="744C2010">
        <w:tc>
          <w:tcPr>
            <w:tcW w:w="5949" w:type="dxa"/>
            <w:shd w:val="clear" w:color="auto" w:fill="FFFFFF" w:themeFill="background1"/>
          </w:tcPr>
          <w:p w14:paraId="486ADE01" w14:textId="77777777" w:rsidR="008E1DB7" w:rsidRPr="000C5D4C" w:rsidRDefault="00895FF5" w:rsidP="008E1DB7">
            <w:pPr>
              <w:tabs>
                <w:tab w:val="left" w:pos="1095"/>
              </w:tabs>
              <w:rPr>
                <w:rFonts w:cs="Arial"/>
                <w:sz w:val="20"/>
                <w:szCs w:val="20"/>
              </w:rPr>
            </w:pPr>
            <w:r w:rsidRPr="000C5D4C">
              <w:rPr>
                <w:rFonts w:cs="Arial"/>
                <w:b/>
                <w:bCs/>
                <w:sz w:val="20"/>
                <w:szCs w:val="20"/>
              </w:rPr>
              <w:t xml:space="preserve">Allocated Admissions Tutors </w:t>
            </w:r>
            <w:r w:rsidRPr="000C5D4C">
              <w:rPr>
                <w:rFonts w:cs="Arial"/>
                <w:sz w:val="20"/>
                <w:szCs w:val="20"/>
              </w:rPr>
              <w:t>oversee and QA recruitment practices in phases</w:t>
            </w:r>
          </w:p>
          <w:p w14:paraId="41B59DE4" w14:textId="77777777" w:rsidR="00895FF5" w:rsidRPr="000C5D4C" w:rsidRDefault="00895FF5" w:rsidP="008E1DB7">
            <w:pPr>
              <w:tabs>
                <w:tab w:val="left" w:pos="1095"/>
              </w:tabs>
              <w:rPr>
                <w:rFonts w:cs="Arial"/>
                <w:sz w:val="20"/>
                <w:szCs w:val="20"/>
              </w:rPr>
            </w:pPr>
          </w:p>
          <w:p w14:paraId="504EB9E9" w14:textId="2840EC66" w:rsidR="00895FF5" w:rsidRPr="000C5D4C" w:rsidRDefault="00895FF5" w:rsidP="008E1DB7">
            <w:pPr>
              <w:tabs>
                <w:tab w:val="left" w:pos="1095"/>
              </w:tabs>
              <w:rPr>
                <w:rFonts w:cs="Arial"/>
                <w:sz w:val="20"/>
                <w:szCs w:val="20"/>
              </w:rPr>
            </w:pPr>
            <w:r w:rsidRPr="000C5D4C">
              <w:rPr>
                <w:rFonts w:cs="Arial"/>
                <w:b/>
                <w:bCs/>
                <w:sz w:val="20"/>
                <w:szCs w:val="20"/>
              </w:rPr>
              <w:t xml:space="preserve">Marketing Meetings </w:t>
            </w:r>
            <w:r w:rsidRPr="000C5D4C">
              <w:rPr>
                <w:rFonts w:cs="Arial"/>
                <w:sz w:val="20"/>
                <w:szCs w:val="20"/>
              </w:rPr>
              <w:t xml:space="preserve">assure information is maintained up to date with </w:t>
            </w:r>
            <w:r w:rsidR="00500554" w:rsidRPr="000C5D4C">
              <w:rPr>
                <w:rFonts w:cs="Arial"/>
                <w:sz w:val="20"/>
                <w:szCs w:val="20"/>
              </w:rPr>
              <w:t>statutory advice and is transparent for applicants</w:t>
            </w:r>
          </w:p>
          <w:p w14:paraId="490C5827" w14:textId="77777777" w:rsidR="00500554" w:rsidRPr="000C5D4C" w:rsidRDefault="00500554" w:rsidP="008E1DB7">
            <w:pPr>
              <w:tabs>
                <w:tab w:val="left" w:pos="1095"/>
              </w:tabs>
              <w:rPr>
                <w:rFonts w:cs="Arial"/>
                <w:sz w:val="20"/>
                <w:szCs w:val="20"/>
              </w:rPr>
            </w:pPr>
          </w:p>
          <w:p w14:paraId="1466FD9F" w14:textId="5C1B617D" w:rsidR="00500554" w:rsidRPr="000C5D4C" w:rsidRDefault="00500554" w:rsidP="008E1DB7">
            <w:pPr>
              <w:tabs>
                <w:tab w:val="left" w:pos="1095"/>
              </w:tabs>
              <w:rPr>
                <w:rFonts w:cs="Arial"/>
                <w:sz w:val="20"/>
                <w:szCs w:val="20"/>
              </w:rPr>
            </w:pPr>
            <w:r w:rsidRPr="000C5D4C">
              <w:rPr>
                <w:rFonts w:cs="Arial"/>
                <w:b/>
                <w:bCs/>
                <w:sz w:val="20"/>
                <w:szCs w:val="20"/>
              </w:rPr>
              <w:t>Admission</w:t>
            </w:r>
            <w:r w:rsidR="000431D9" w:rsidRPr="000C5D4C">
              <w:rPr>
                <w:rFonts w:cs="Arial"/>
                <w:b/>
                <w:bCs/>
                <w:sz w:val="20"/>
                <w:szCs w:val="20"/>
              </w:rPr>
              <w:t>s</w:t>
            </w:r>
            <w:r w:rsidRPr="000C5D4C">
              <w:rPr>
                <w:rFonts w:cs="Arial"/>
                <w:b/>
                <w:bCs/>
                <w:sz w:val="20"/>
                <w:szCs w:val="20"/>
              </w:rPr>
              <w:t xml:space="preserve"> </w:t>
            </w:r>
            <w:r w:rsidRPr="000C5D4C">
              <w:rPr>
                <w:rFonts w:cs="Arial"/>
                <w:sz w:val="20"/>
                <w:szCs w:val="20"/>
              </w:rPr>
              <w:t>QA applications</w:t>
            </w:r>
            <w:r w:rsidR="002A01C9" w:rsidRPr="000C5D4C">
              <w:rPr>
                <w:rFonts w:cs="Arial"/>
                <w:sz w:val="20"/>
                <w:szCs w:val="20"/>
              </w:rPr>
              <w:t xml:space="preserve"> and provide information for admissions tutors and interviewers to triangulate at interview</w:t>
            </w:r>
          </w:p>
          <w:p w14:paraId="36B9A6ED" w14:textId="77777777" w:rsidR="002A01C9" w:rsidRPr="000C5D4C" w:rsidRDefault="002A01C9" w:rsidP="008E1DB7">
            <w:pPr>
              <w:tabs>
                <w:tab w:val="left" w:pos="1095"/>
              </w:tabs>
              <w:rPr>
                <w:rFonts w:cs="Arial"/>
                <w:sz w:val="20"/>
                <w:szCs w:val="20"/>
              </w:rPr>
            </w:pPr>
          </w:p>
          <w:p w14:paraId="4E89AB29" w14:textId="277FBEAB" w:rsidR="00000DEA" w:rsidRPr="000C5D4C" w:rsidRDefault="1A31FD61" w:rsidP="008E1DB7">
            <w:pPr>
              <w:tabs>
                <w:tab w:val="left" w:pos="1095"/>
              </w:tabs>
              <w:rPr>
                <w:rFonts w:cs="Arial"/>
                <w:sz w:val="20"/>
                <w:szCs w:val="20"/>
              </w:rPr>
            </w:pPr>
            <w:r w:rsidRPr="744C2010">
              <w:rPr>
                <w:rFonts w:cs="Arial"/>
                <w:b/>
                <w:bCs/>
                <w:sz w:val="20"/>
                <w:szCs w:val="20"/>
              </w:rPr>
              <w:t>Rejection</w:t>
            </w:r>
            <w:r w:rsidR="5BF122D5" w:rsidRPr="744C2010">
              <w:rPr>
                <w:rFonts w:cs="Arial"/>
                <w:b/>
                <w:bCs/>
                <w:sz w:val="20"/>
                <w:szCs w:val="20"/>
              </w:rPr>
              <w:t xml:space="preserve"> Checks</w:t>
            </w:r>
            <w:r w:rsidRPr="744C2010">
              <w:rPr>
                <w:rFonts w:cs="Arial"/>
                <w:b/>
                <w:bCs/>
                <w:sz w:val="20"/>
                <w:szCs w:val="20"/>
              </w:rPr>
              <w:t xml:space="preserve"> </w:t>
            </w:r>
            <w:r w:rsidRPr="744C2010">
              <w:rPr>
                <w:rFonts w:cs="Arial"/>
                <w:sz w:val="20"/>
                <w:szCs w:val="20"/>
              </w:rPr>
              <w:t>checked by phase co-ordinators as a second voice in the recruitment process who can identify any trends or patterns in rejections and verify reasons for rejection</w:t>
            </w:r>
          </w:p>
          <w:p w14:paraId="29118C92" w14:textId="77777777" w:rsidR="00933F67" w:rsidRPr="000C5D4C" w:rsidRDefault="00933F67" w:rsidP="008E1DB7">
            <w:pPr>
              <w:tabs>
                <w:tab w:val="left" w:pos="1095"/>
              </w:tabs>
              <w:rPr>
                <w:rFonts w:cs="Arial"/>
                <w:sz w:val="20"/>
                <w:szCs w:val="20"/>
              </w:rPr>
            </w:pPr>
          </w:p>
          <w:p w14:paraId="446E7437" w14:textId="049E93A1" w:rsidR="00933F67" w:rsidRPr="000C5D4C" w:rsidRDefault="1F007C8F" w:rsidP="008E1DB7">
            <w:pPr>
              <w:tabs>
                <w:tab w:val="left" w:pos="1095"/>
              </w:tabs>
              <w:rPr>
                <w:rFonts w:cs="Arial"/>
                <w:sz w:val="20"/>
                <w:szCs w:val="20"/>
              </w:rPr>
            </w:pPr>
            <w:r w:rsidRPr="744C2010">
              <w:rPr>
                <w:rFonts w:cs="Arial"/>
                <w:b/>
                <w:bCs/>
                <w:sz w:val="20"/>
                <w:szCs w:val="20"/>
              </w:rPr>
              <w:t xml:space="preserve">Staff and LSP </w:t>
            </w:r>
            <w:r w:rsidR="65F74B71" w:rsidRPr="744C2010">
              <w:rPr>
                <w:rFonts w:cs="Arial"/>
                <w:b/>
                <w:bCs/>
                <w:sz w:val="20"/>
                <w:szCs w:val="20"/>
              </w:rPr>
              <w:t xml:space="preserve">joint interviews </w:t>
            </w:r>
            <w:r w:rsidR="65F74B71" w:rsidRPr="744C2010">
              <w:rPr>
                <w:rFonts w:cs="Arial"/>
                <w:sz w:val="20"/>
                <w:szCs w:val="20"/>
              </w:rPr>
              <w:t>to assure compliance with interview processes</w:t>
            </w:r>
          </w:p>
          <w:p w14:paraId="1EBBE2F0" w14:textId="77777777" w:rsidR="00193B26" w:rsidRPr="000C5D4C" w:rsidRDefault="00193B26" w:rsidP="008E1DB7">
            <w:pPr>
              <w:tabs>
                <w:tab w:val="left" w:pos="1095"/>
              </w:tabs>
              <w:rPr>
                <w:rFonts w:cs="Arial"/>
                <w:sz w:val="20"/>
                <w:szCs w:val="20"/>
              </w:rPr>
            </w:pPr>
          </w:p>
          <w:p w14:paraId="2BF56DD8" w14:textId="52136F3E" w:rsidR="00193B26" w:rsidRPr="000C5D4C" w:rsidRDefault="00193B26" w:rsidP="008E1DB7">
            <w:pPr>
              <w:tabs>
                <w:tab w:val="left" w:pos="1095"/>
              </w:tabs>
              <w:rPr>
                <w:rFonts w:cs="Arial"/>
                <w:sz w:val="20"/>
                <w:szCs w:val="20"/>
              </w:rPr>
            </w:pPr>
            <w:r w:rsidRPr="000C5D4C">
              <w:rPr>
                <w:rFonts w:cs="Arial"/>
                <w:b/>
                <w:bCs/>
                <w:sz w:val="20"/>
                <w:szCs w:val="20"/>
              </w:rPr>
              <w:t xml:space="preserve">School involvement in interviews </w:t>
            </w:r>
            <w:r w:rsidRPr="000C5D4C">
              <w:rPr>
                <w:rFonts w:cs="Arial"/>
                <w:sz w:val="20"/>
                <w:szCs w:val="20"/>
              </w:rPr>
              <w:t xml:space="preserve">to QA selection criteria </w:t>
            </w:r>
          </w:p>
          <w:p w14:paraId="41076084" w14:textId="368413DC" w:rsidR="002A01C9" w:rsidRPr="000C5D4C" w:rsidRDefault="002A01C9" w:rsidP="008E1DB7">
            <w:pPr>
              <w:tabs>
                <w:tab w:val="left" w:pos="1095"/>
              </w:tabs>
              <w:rPr>
                <w:rFonts w:cs="Arial"/>
                <w:b/>
                <w:bCs/>
                <w:sz w:val="20"/>
                <w:szCs w:val="20"/>
              </w:rPr>
            </w:pPr>
          </w:p>
        </w:tc>
        <w:tc>
          <w:tcPr>
            <w:tcW w:w="1701" w:type="dxa"/>
            <w:shd w:val="clear" w:color="auto" w:fill="FFFFFF" w:themeFill="background1"/>
          </w:tcPr>
          <w:p w14:paraId="77A33D05" w14:textId="77777777" w:rsidR="008E1DB7" w:rsidRPr="000C5D4C" w:rsidRDefault="00F03EBB" w:rsidP="00492848">
            <w:pPr>
              <w:rPr>
                <w:rFonts w:cs="Arial"/>
                <w:sz w:val="20"/>
                <w:szCs w:val="20"/>
              </w:rPr>
            </w:pPr>
            <w:r w:rsidRPr="000C5D4C">
              <w:rPr>
                <w:rFonts w:cs="Arial"/>
                <w:sz w:val="20"/>
                <w:szCs w:val="20"/>
              </w:rPr>
              <w:t>Admissions Tutors</w:t>
            </w:r>
          </w:p>
          <w:p w14:paraId="77147236" w14:textId="77777777" w:rsidR="00F03EBB" w:rsidRPr="000C5D4C" w:rsidRDefault="00F03EBB" w:rsidP="00492848">
            <w:pPr>
              <w:rPr>
                <w:rFonts w:cs="Arial"/>
                <w:sz w:val="20"/>
                <w:szCs w:val="20"/>
              </w:rPr>
            </w:pPr>
            <w:r w:rsidRPr="000C5D4C">
              <w:rPr>
                <w:rFonts w:cs="Arial"/>
                <w:sz w:val="20"/>
                <w:szCs w:val="20"/>
              </w:rPr>
              <w:t>Phase Co-ordinators</w:t>
            </w:r>
          </w:p>
          <w:p w14:paraId="5FD2E4A3" w14:textId="77777777" w:rsidR="00F03EBB" w:rsidRPr="000C5D4C" w:rsidRDefault="00F03EBB" w:rsidP="00492848">
            <w:pPr>
              <w:rPr>
                <w:rFonts w:cs="Arial"/>
                <w:sz w:val="20"/>
                <w:szCs w:val="20"/>
              </w:rPr>
            </w:pPr>
            <w:r w:rsidRPr="000C5D4C">
              <w:rPr>
                <w:rFonts w:cs="Arial"/>
                <w:sz w:val="20"/>
                <w:szCs w:val="20"/>
              </w:rPr>
              <w:t>Course Leads</w:t>
            </w:r>
          </w:p>
          <w:p w14:paraId="1D0ACBDC" w14:textId="77777777" w:rsidR="00F03EBB" w:rsidRPr="000C5D4C" w:rsidRDefault="00F03EBB" w:rsidP="00492848">
            <w:pPr>
              <w:rPr>
                <w:rFonts w:cs="Arial"/>
                <w:sz w:val="20"/>
                <w:szCs w:val="20"/>
              </w:rPr>
            </w:pPr>
            <w:r w:rsidRPr="000C5D4C">
              <w:rPr>
                <w:rFonts w:cs="Arial"/>
                <w:sz w:val="20"/>
                <w:szCs w:val="20"/>
              </w:rPr>
              <w:t>Admissions</w:t>
            </w:r>
          </w:p>
          <w:p w14:paraId="530E80D1" w14:textId="32EBF893" w:rsidR="000431D9" w:rsidRPr="000C5D4C" w:rsidRDefault="000431D9" w:rsidP="00492848">
            <w:pPr>
              <w:rPr>
                <w:rFonts w:cs="Arial"/>
                <w:sz w:val="20"/>
                <w:szCs w:val="20"/>
              </w:rPr>
            </w:pPr>
            <w:r w:rsidRPr="000C5D4C">
              <w:rPr>
                <w:rFonts w:cs="Arial"/>
                <w:sz w:val="20"/>
                <w:szCs w:val="20"/>
              </w:rPr>
              <w:t xml:space="preserve">Marketing </w:t>
            </w:r>
          </w:p>
        </w:tc>
        <w:tc>
          <w:tcPr>
            <w:tcW w:w="2731" w:type="dxa"/>
            <w:shd w:val="clear" w:color="auto" w:fill="FFFFFF" w:themeFill="background1"/>
          </w:tcPr>
          <w:p w14:paraId="2E88EEBA" w14:textId="77777777" w:rsidR="00B42E53" w:rsidRPr="000C5D4C" w:rsidRDefault="00B42E53" w:rsidP="00492848">
            <w:pPr>
              <w:rPr>
                <w:rFonts w:cs="Arial"/>
                <w:sz w:val="20"/>
                <w:szCs w:val="20"/>
              </w:rPr>
            </w:pPr>
            <w:r w:rsidRPr="000C5D4C">
              <w:rPr>
                <w:rFonts w:cs="Arial"/>
                <w:sz w:val="20"/>
                <w:szCs w:val="20"/>
              </w:rPr>
              <w:t xml:space="preserve">Interview </w:t>
            </w:r>
            <w:r w:rsidR="0044529F" w:rsidRPr="000C5D4C">
              <w:rPr>
                <w:rFonts w:cs="Arial"/>
                <w:sz w:val="20"/>
                <w:szCs w:val="20"/>
              </w:rPr>
              <w:t>schedule tracking</w:t>
            </w:r>
          </w:p>
          <w:p w14:paraId="29868B2B" w14:textId="77777777" w:rsidR="0044529F" w:rsidRPr="000C5D4C" w:rsidRDefault="0044529F" w:rsidP="00492848">
            <w:pPr>
              <w:rPr>
                <w:rFonts w:cs="Arial"/>
                <w:sz w:val="20"/>
                <w:szCs w:val="20"/>
              </w:rPr>
            </w:pPr>
            <w:r w:rsidRPr="000C5D4C">
              <w:rPr>
                <w:rFonts w:cs="Arial"/>
                <w:sz w:val="20"/>
                <w:szCs w:val="20"/>
              </w:rPr>
              <w:t xml:space="preserve">Selection criteria rubric </w:t>
            </w:r>
          </w:p>
          <w:p w14:paraId="7A1A1C8D" w14:textId="77777777" w:rsidR="0044529F" w:rsidRDefault="0044529F" w:rsidP="00492848">
            <w:pPr>
              <w:rPr>
                <w:rFonts w:cs="Arial"/>
                <w:sz w:val="20"/>
                <w:szCs w:val="20"/>
              </w:rPr>
            </w:pPr>
            <w:r w:rsidRPr="000C5D4C">
              <w:rPr>
                <w:rFonts w:cs="Arial"/>
                <w:sz w:val="20"/>
                <w:szCs w:val="20"/>
              </w:rPr>
              <w:t>Governance meetings</w:t>
            </w:r>
          </w:p>
          <w:p w14:paraId="6E70BC19" w14:textId="59BDA8FC" w:rsidR="00B86DEA" w:rsidRPr="000C5D4C" w:rsidRDefault="00B86DEA" w:rsidP="00492848">
            <w:pPr>
              <w:rPr>
                <w:rFonts w:cs="Arial"/>
                <w:sz w:val="20"/>
                <w:szCs w:val="20"/>
              </w:rPr>
            </w:pPr>
            <w:r>
              <w:rPr>
                <w:rFonts w:cs="Arial"/>
                <w:sz w:val="20"/>
                <w:szCs w:val="20"/>
              </w:rPr>
              <w:t>QA activity records</w:t>
            </w:r>
          </w:p>
        </w:tc>
      </w:tr>
      <w:tr w:rsidR="000431D9" w:rsidRPr="00C6266C" w14:paraId="57B3A747" w14:textId="77777777" w:rsidTr="744C2010">
        <w:tc>
          <w:tcPr>
            <w:tcW w:w="10381" w:type="dxa"/>
            <w:gridSpan w:val="3"/>
            <w:shd w:val="clear" w:color="auto" w:fill="F2CEED" w:themeFill="accent5" w:themeFillTint="33"/>
          </w:tcPr>
          <w:p w14:paraId="5516687F" w14:textId="0B36B201" w:rsidR="000431D9" w:rsidRPr="000C5D4C" w:rsidRDefault="000431D9" w:rsidP="00492848">
            <w:pPr>
              <w:rPr>
                <w:rFonts w:cs="Arial"/>
                <w:b/>
                <w:bCs/>
                <w:sz w:val="20"/>
                <w:szCs w:val="20"/>
              </w:rPr>
            </w:pPr>
            <w:r w:rsidRPr="000C5D4C">
              <w:rPr>
                <w:rFonts w:cs="Arial"/>
                <w:b/>
                <w:bCs/>
                <w:sz w:val="20"/>
                <w:szCs w:val="20"/>
              </w:rPr>
              <w:t>Strategic Leadership</w:t>
            </w:r>
          </w:p>
        </w:tc>
      </w:tr>
      <w:tr w:rsidR="008E1DB7" w:rsidRPr="00C6266C" w14:paraId="01D0250B" w14:textId="77777777" w:rsidTr="744C2010">
        <w:tc>
          <w:tcPr>
            <w:tcW w:w="5949" w:type="dxa"/>
            <w:shd w:val="clear" w:color="auto" w:fill="FFFFFF" w:themeFill="background1"/>
          </w:tcPr>
          <w:p w14:paraId="5CFB8A11" w14:textId="77777777" w:rsidR="008E1DB7" w:rsidRDefault="00CC3404" w:rsidP="008E1DB7">
            <w:pPr>
              <w:tabs>
                <w:tab w:val="left" w:pos="1095"/>
              </w:tabs>
              <w:rPr>
                <w:rFonts w:cs="Arial"/>
                <w:sz w:val="20"/>
                <w:szCs w:val="20"/>
              </w:rPr>
            </w:pPr>
            <w:r w:rsidRPr="000C5D4C">
              <w:rPr>
                <w:rFonts w:cs="Arial"/>
                <w:b/>
                <w:bCs/>
                <w:sz w:val="20"/>
                <w:szCs w:val="20"/>
              </w:rPr>
              <w:t>Self-Evaluation</w:t>
            </w:r>
            <w:r w:rsidR="00793CE5" w:rsidRPr="000C5D4C">
              <w:rPr>
                <w:rFonts w:cs="Arial"/>
                <w:b/>
                <w:bCs/>
                <w:sz w:val="20"/>
                <w:szCs w:val="20"/>
              </w:rPr>
              <w:t xml:space="preserve"> and Improvement Planning</w:t>
            </w:r>
            <w:r w:rsidRPr="000C5D4C">
              <w:rPr>
                <w:rFonts w:cs="Arial"/>
                <w:b/>
                <w:bCs/>
                <w:sz w:val="20"/>
                <w:szCs w:val="20"/>
              </w:rPr>
              <w:t xml:space="preserve"> </w:t>
            </w:r>
            <w:r w:rsidRPr="000C5D4C">
              <w:rPr>
                <w:rFonts w:cs="Arial"/>
                <w:sz w:val="20"/>
                <w:szCs w:val="20"/>
              </w:rPr>
              <w:t>completed annually and reviewed termly to</w:t>
            </w:r>
            <w:r w:rsidR="002B4290" w:rsidRPr="000C5D4C">
              <w:rPr>
                <w:rFonts w:cs="Arial"/>
                <w:sz w:val="20"/>
                <w:szCs w:val="20"/>
              </w:rPr>
              <w:t xml:space="preserve"> secure accountability in</w:t>
            </w:r>
            <w:r w:rsidRPr="000C5D4C">
              <w:rPr>
                <w:rFonts w:cs="Arial"/>
                <w:sz w:val="20"/>
                <w:szCs w:val="20"/>
              </w:rPr>
              <w:t xml:space="preserve"> ensur</w:t>
            </w:r>
            <w:r w:rsidR="002B4290" w:rsidRPr="000C5D4C">
              <w:rPr>
                <w:rFonts w:cs="Arial"/>
                <w:sz w:val="20"/>
                <w:szCs w:val="20"/>
              </w:rPr>
              <w:t>ing</w:t>
            </w:r>
            <w:r w:rsidR="00390100" w:rsidRPr="000C5D4C">
              <w:rPr>
                <w:rFonts w:cs="Arial"/>
                <w:sz w:val="20"/>
                <w:szCs w:val="20"/>
              </w:rPr>
              <w:t xml:space="preserve"> continuous monitoring of programme quality, outcomes, risk and areas for enhancement</w:t>
            </w:r>
          </w:p>
          <w:p w14:paraId="0BFFB3E3" w14:textId="77777777" w:rsidR="00D646E7" w:rsidRDefault="00D646E7" w:rsidP="008E1DB7">
            <w:pPr>
              <w:tabs>
                <w:tab w:val="left" w:pos="1095"/>
              </w:tabs>
              <w:rPr>
                <w:rFonts w:cs="Arial"/>
                <w:sz w:val="20"/>
                <w:szCs w:val="20"/>
              </w:rPr>
            </w:pPr>
          </w:p>
          <w:p w14:paraId="2A4F3473" w14:textId="3FBFF66A" w:rsidR="00D646E7" w:rsidRPr="000350F8" w:rsidRDefault="000350F8" w:rsidP="008E1DB7">
            <w:pPr>
              <w:tabs>
                <w:tab w:val="left" w:pos="1095"/>
              </w:tabs>
              <w:rPr>
                <w:rFonts w:cs="Arial"/>
                <w:sz w:val="20"/>
                <w:szCs w:val="20"/>
              </w:rPr>
            </w:pPr>
            <w:r>
              <w:rPr>
                <w:rFonts w:cs="Arial"/>
                <w:b/>
                <w:bCs/>
                <w:sz w:val="20"/>
                <w:szCs w:val="20"/>
              </w:rPr>
              <w:t xml:space="preserve">Advisory group membership </w:t>
            </w:r>
            <w:r w:rsidRPr="000350F8">
              <w:rPr>
                <w:rFonts w:cs="Arial"/>
                <w:sz w:val="20"/>
                <w:szCs w:val="20"/>
              </w:rPr>
              <w:t xml:space="preserve">including </w:t>
            </w:r>
            <w:r>
              <w:rPr>
                <w:rFonts w:cs="Arial"/>
                <w:sz w:val="20"/>
                <w:szCs w:val="20"/>
              </w:rPr>
              <w:t>UCET Management, WM Partnerships, ITT Advisory Group, Teacher Education Advisory Group and Million Plus</w:t>
            </w:r>
            <w:r w:rsidR="0038558D">
              <w:rPr>
                <w:rFonts w:cs="Arial"/>
                <w:sz w:val="20"/>
                <w:szCs w:val="20"/>
              </w:rPr>
              <w:t xml:space="preserve"> as a measure of bench marking and assuring provision, feeding in areas of development to national groups</w:t>
            </w:r>
          </w:p>
          <w:p w14:paraId="13C7C91A" w14:textId="77777777" w:rsidR="003C74A9" w:rsidRPr="000C5D4C" w:rsidRDefault="003C74A9" w:rsidP="008E1DB7">
            <w:pPr>
              <w:tabs>
                <w:tab w:val="left" w:pos="1095"/>
              </w:tabs>
              <w:rPr>
                <w:rFonts w:cs="Arial"/>
                <w:sz w:val="20"/>
                <w:szCs w:val="20"/>
              </w:rPr>
            </w:pPr>
          </w:p>
          <w:p w14:paraId="675B7681" w14:textId="77777777" w:rsidR="003C74A9" w:rsidRPr="000C5D4C" w:rsidRDefault="003C74A9" w:rsidP="008E1DB7">
            <w:pPr>
              <w:tabs>
                <w:tab w:val="left" w:pos="1095"/>
              </w:tabs>
              <w:rPr>
                <w:rFonts w:cs="Arial"/>
                <w:sz w:val="20"/>
                <w:szCs w:val="20"/>
              </w:rPr>
            </w:pPr>
            <w:r w:rsidRPr="000C5D4C">
              <w:rPr>
                <w:rFonts w:cs="Arial"/>
                <w:b/>
                <w:bCs/>
                <w:sz w:val="20"/>
                <w:szCs w:val="20"/>
              </w:rPr>
              <w:t xml:space="preserve">Governance </w:t>
            </w:r>
            <w:r w:rsidRPr="000C5D4C">
              <w:rPr>
                <w:rFonts w:cs="Arial"/>
                <w:sz w:val="20"/>
                <w:szCs w:val="20"/>
              </w:rPr>
              <w:t xml:space="preserve">assuring compliance and </w:t>
            </w:r>
            <w:r w:rsidR="001D049C" w:rsidRPr="000C5D4C">
              <w:rPr>
                <w:rFonts w:cs="Arial"/>
                <w:sz w:val="20"/>
                <w:szCs w:val="20"/>
              </w:rPr>
              <w:t>checking that provision responds to local and national needs</w:t>
            </w:r>
          </w:p>
          <w:p w14:paraId="75B3AEE0" w14:textId="77777777" w:rsidR="001D049C" w:rsidRPr="000C5D4C" w:rsidRDefault="001D049C" w:rsidP="008E1DB7">
            <w:pPr>
              <w:tabs>
                <w:tab w:val="left" w:pos="1095"/>
              </w:tabs>
              <w:rPr>
                <w:rFonts w:cs="Arial"/>
                <w:sz w:val="20"/>
                <w:szCs w:val="20"/>
              </w:rPr>
            </w:pPr>
          </w:p>
          <w:p w14:paraId="058F3B55" w14:textId="1B555851" w:rsidR="0048434B" w:rsidRPr="000C5D4C" w:rsidRDefault="007B619B" w:rsidP="008E1DB7">
            <w:pPr>
              <w:tabs>
                <w:tab w:val="left" w:pos="1095"/>
              </w:tabs>
              <w:rPr>
                <w:rFonts w:cs="Arial"/>
                <w:sz w:val="20"/>
                <w:szCs w:val="20"/>
              </w:rPr>
            </w:pPr>
            <w:r w:rsidRPr="000C5D4C">
              <w:rPr>
                <w:rFonts w:cs="Arial"/>
                <w:b/>
                <w:bCs/>
                <w:sz w:val="20"/>
                <w:szCs w:val="20"/>
              </w:rPr>
              <w:t xml:space="preserve">Surveys and Evaluations </w:t>
            </w:r>
            <w:r w:rsidRPr="000C5D4C">
              <w:rPr>
                <w:rFonts w:cs="Arial"/>
                <w:sz w:val="20"/>
                <w:szCs w:val="20"/>
              </w:rPr>
              <w:t>including NSS, PTES, Ofsted and internal surveys are reviewed and inform</w:t>
            </w:r>
            <w:r w:rsidR="00AC083C" w:rsidRPr="000C5D4C">
              <w:rPr>
                <w:rFonts w:cs="Arial"/>
                <w:sz w:val="20"/>
                <w:szCs w:val="20"/>
              </w:rPr>
              <w:t xml:space="preserve"> identified improvements and enhancements</w:t>
            </w:r>
          </w:p>
          <w:p w14:paraId="428EAA1E" w14:textId="77777777" w:rsidR="00AC083C" w:rsidRPr="000C5D4C" w:rsidRDefault="00AC083C" w:rsidP="008E1DB7">
            <w:pPr>
              <w:tabs>
                <w:tab w:val="left" w:pos="1095"/>
              </w:tabs>
              <w:rPr>
                <w:rFonts w:cs="Arial"/>
                <w:sz w:val="20"/>
                <w:szCs w:val="20"/>
              </w:rPr>
            </w:pPr>
          </w:p>
          <w:p w14:paraId="6D98C703" w14:textId="541E5947" w:rsidR="00AC083C" w:rsidRPr="000C5D4C" w:rsidRDefault="00AC083C" w:rsidP="008E1DB7">
            <w:pPr>
              <w:tabs>
                <w:tab w:val="left" w:pos="1095"/>
              </w:tabs>
              <w:rPr>
                <w:rFonts w:cs="Arial"/>
                <w:sz w:val="20"/>
                <w:szCs w:val="20"/>
              </w:rPr>
            </w:pPr>
            <w:r w:rsidRPr="000C5D4C">
              <w:rPr>
                <w:rFonts w:cs="Arial"/>
                <w:b/>
                <w:bCs/>
                <w:sz w:val="20"/>
                <w:szCs w:val="20"/>
              </w:rPr>
              <w:t xml:space="preserve">External </w:t>
            </w:r>
            <w:r w:rsidR="00C62A02" w:rsidRPr="000C5D4C">
              <w:rPr>
                <w:rFonts w:cs="Arial"/>
                <w:b/>
                <w:bCs/>
                <w:sz w:val="20"/>
                <w:szCs w:val="20"/>
              </w:rPr>
              <w:t xml:space="preserve">Assessors </w:t>
            </w:r>
            <w:r w:rsidR="00C62A02" w:rsidRPr="000C5D4C">
              <w:rPr>
                <w:rFonts w:cs="Arial"/>
                <w:sz w:val="20"/>
                <w:szCs w:val="20"/>
              </w:rPr>
              <w:t xml:space="preserve">External Examiners, Curriculum Advisors and Peer Reviews appointed to </w:t>
            </w:r>
            <w:r w:rsidR="00A65E21" w:rsidRPr="000C5D4C">
              <w:rPr>
                <w:rFonts w:cs="Arial"/>
                <w:sz w:val="20"/>
                <w:szCs w:val="20"/>
              </w:rPr>
              <w:t>assess the quality of provision and build their expertise into the QA and enhancement cycle</w:t>
            </w:r>
          </w:p>
          <w:p w14:paraId="7435E08D" w14:textId="77777777" w:rsidR="00A65E21" w:rsidRPr="000C5D4C" w:rsidRDefault="00A65E21" w:rsidP="008E1DB7">
            <w:pPr>
              <w:tabs>
                <w:tab w:val="left" w:pos="1095"/>
              </w:tabs>
              <w:rPr>
                <w:rFonts w:cs="Arial"/>
                <w:sz w:val="20"/>
                <w:szCs w:val="20"/>
              </w:rPr>
            </w:pPr>
          </w:p>
          <w:p w14:paraId="27E2F4B7" w14:textId="60261261" w:rsidR="00A65E21" w:rsidRPr="000C5D4C" w:rsidRDefault="00A65E21" w:rsidP="008E1DB7">
            <w:pPr>
              <w:tabs>
                <w:tab w:val="left" w:pos="1095"/>
              </w:tabs>
              <w:rPr>
                <w:rFonts w:cs="Arial"/>
                <w:sz w:val="20"/>
                <w:szCs w:val="20"/>
              </w:rPr>
            </w:pPr>
            <w:r w:rsidRPr="000C5D4C">
              <w:rPr>
                <w:rFonts w:cs="Arial"/>
                <w:b/>
                <w:bCs/>
                <w:sz w:val="20"/>
                <w:szCs w:val="20"/>
              </w:rPr>
              <w:lastRenderedPageBreak/>
              <w:t xml:space="preserve">CME </w:t>
            </w:r>
            <w:r w:rsidRPr="000C5D4C">
              <w:rPr>
                <w:rFonts w:cs="Arial"/>
                <w:sz w:val="20"/>
                <w:szCs w:val="20"/>
              </w:rPr>
              <w:t xml:space="preserve">process termly to identify patterns and trends in data to secure outcomes for trainees </w:t>
            </w:r>
          </w:p>
          <w:p w14:paraId="052B45C2" w14:textId="1E7DD50E" w:rsidR="001D049C" w:rsidRPr="000C5D4C" w:rsidRDefault="001D049C" w:rsidP="008E1DB7">
            <w:pPr>
              <w:tabs>
                <w:tab w:val="left" w:pos="1095"/>
              </w:tabs>
              <w:rPr>
                <w:rFonts w:cs="Arial"/>
                <w:b/>
                <w:bCs/>
                <w:sz w:val="20"/>
                <w:szCs w:val="20"/>
              </w:rPr>
            </w:pPr>
          </w:p>
        </w:tc>
        <w:tc>
          <w:tcPr>
            <w:tcW w:w="1701" w:type="dxa"/>
            <w:shd w:val="clear" w:color="auto" w:fill="FFFFFF" w:themeFill="background1"/>
          </w:tcPr>
          <w:p w14:paraId="643C7297" w14:textId="77777777" w:rsidR="008E1DB7" w:rsidRPr="000C5D4C" w:rsidRDefault="002B4290" w:rsidP="00492848">
            <w:pPr>
              <w:rPr>
                <w:rFonts w:cs="Arial"/>
                <w:sz w:val="20"/>
                <w:szCs w:val="20"/>
              </w:rPr>
            </w:pPr>
            <w:r w:rsidRPr="000C5D4C">
              <w:rPr>
                <w:rFonts w:cs="Arial"/>
                <w:sz w:val="20"/>
                <w:szCs w:val="20"/>
              </w:rPr>
              <w:lastRenderedPageBreak/>
              <w:t>ITE Leadership</w:t>
            </w:r>
          </w:p>
          <w:p w14:paraId="5D81733C" w14:textId="77777777" w:rsidR="009A5903" w:rsidRPr="000C5D4C" w:rsidRDefault="009A5903" w:rsidP="00492848">
            <w:pPr>
              <w:rPr>
                <w:rFonts w:cs="Arial"/>
                <w:sz w:val="20"/>
                <w:szCs w:val="20"/>
              </w:rPr>
            </w:pPr>
            <w:r w:rsidRPr="000C5D4C">
              <w:rPr>
                <w:rFonts w:cs="Arial"/>
                <w:sz w:val="20"/>
                <w:szCs w:val="20"/>
              </w:rPr>
              <w:t>Governance</w:t>
            </w:r>
          </w:p>
          <w:p w14:paraId="02F41EE6" w14:textId="77777777" w:rsidR="009A5903" w:rsidRPr="000C5D4C" w:rsidRDefault="009A5903" w:rsidP="00492848">
            <w:pPr>
              <w:rPr>
                <w:rFonts w:cs="Arial"/>
                <w:sz w:val="20"/>
                <w:szCs w:val="20"/>
              </w:rPr>
            </w:pPr>
            <w:r w:rsidRPr="000C5D4C">
              <w:rPr>
                <w:rFonts w:cs="Arial"/>
                <w:sz w:val="20"/>
                <w:szCs w:val="20"/>
              </w:rPr>
              <w:t>External Examiner</w:t>
            </w:r>
          </w:p>
          <w:p w14:paraId="681FCA36" w14:textId="0D28082C" w:rsidR="009A5903" w:rsidRPr="000C5D4C" w:rsidRDefault="009A5903" w:rsidP="00492848">
            <w:pPr>
              <w:rPr>
                <w:rFonts w:cs="Arial"/>
                <w:sz w:val="20"/>
                <w:szCs w:val="20"/>
              </w:rPr>
            </w:pPr>
            <w:r w:rsidRPr="000C5D4C">
              <w:rPr>
                <w:rFonts w:cs="Arial"/>
                <w:sz w:val="20"/>
                <w:szCs w:val="20"/>
              </w:rPr>
              <w:t>Curriculum Advisor</w:t>
            </w:r>
          </w:p>
        </w:tc>
        <w:tc>
          <w:tcPr>
            <w:tcW w:w="2731" w:type="dxa"/>
            <w:shd w:val="clear" w:color="auto" w:fill="FFFFFF" w:themeFill="background1"/>
          </w:tcPr>
          <w:p w14:paraId="259FABBF" w14:textId="5560B1EB" w:rsidR="008E1DB7" w:rsidRPr="000C5D4C" w:rsidRDefault="0038558D" w:rsidP="00492848">
            <w:pPr>
              <w:rPr>
                <w:rFonts w:cs="Arial"/>
                <w:sz w:val="20"/>
                <w:szCs w:val="20"/>
              </w:rPr>
            </w:pPr>
            <w:r w:rsidRPr="000C5D4C">
              <w:rPr>
                <w:rFonts w:cs="Arial"/>
                <w:sz w:val="20"/>
                <w:szCs w:val="20"/>
              </w:rPr>
              <w:t>Self-Evaluation</w:t>
            </w:r>
          </w:p>
          <w:p w14:paraId="2A763213" w14:textId="77777777" w:rsidR="002B4290" w:rsidRPr="000C5D4C" w:rsidRDefault="002B4290" w:rsidP="00492848">
            <w:pPr>
              <w:rPr>
                <w:rFonts w:cs="Arial"/>
                <w:sz w:val="20"/>
                <w:szCs w:val="20"/>
              </w:rPr>
            </w:pPr>
            <w:r w:rsidRPr="000C5D4C">
              <w:rPr>
                <w:rFonts w:cs="Arial"/>
                <w:sz w:val="20"/>
                <w:szCs w:val="20"/>
              </w:rPr>
              <w:t>Improvement Plan</w:t>
            </w:r>
          </w:p>
          <w:p w14:paraId="346BA312" w14:textId="77777777" w:rsidR="009A5903" w:rsidRPr="000C5D4C" w:rsidRDefault="009A5903" w:rsidP="00492848">
            <w:pPr>
              <w:rPr>
                <w:rFonts w:cs="Arial"/>
                <w:sz w:val="20"/>
                <w:szCs w:val="20"/>
              </w:rPr>
            </w:pPr>
            <w:r w:rsidRPr="000C5D4C">
              <w:rPr>
                <w:rFonts w:cs="Arial"/>
                <w:sz w:val="20"/>
                <w:szCs w:val="20"/>
              </w:rPr>
              <w:t>External reports</w:t>
            </w:r>
          </w:p>
          <w:p w14:paraId="6AA975A9" w14:textId="77777777" w:rsidR="009A5903" w:rsidRPr="000C5D4C" w:rsidRDefault="009A5903" w:rsidP="00492848">
            <w:pPr>
              <w:rPr>
                <w:rFonts w:cs="Arial"/>
                <w:sz w:val="20"/>
                <w:szCs w:val="20"/>
              </w:rPr>
            </w:pPr>
            <w:r w:rsidRPr="000C5D4C">
              <w:rPr>
                <w:rFonts w:cs="Arial"/>
                <w:sz w:val="20"/>
                <w:szCs w:val="20"/>
              </w:rPr>
              <w:t>CME</w:t>
            </w:r>
            <w:r w:rsidR="00666E31" w:rsidRPr="000C5D4C">
              <w:rPr>
                <w:rFonts w:cs="Arial"/>
                <w:sz w:val="20"/>
                <w:szCs w:val="20"/>
              </w:rPr>
              <w:t xml:space="preserve"> presentations/ data</w:t>
            </w:r>
          </w:p>
          <w:p w14:paraId="2B4BCCEE" w14:textId="77777777" w:rsidR="00666E31" w:rsidRDefault="00666E31" w:rsidP="00492848">
            <w:pPr>
              <w:rPr>
                <w:rFonts w:cs="Arial"/>
                <w:sz w:val="20"/>
                <w:szCs w:val="20"/>
              </w:rPr>
            </w:pPr>
            <w:r w:rsidRPr="000C5D4C">
              <w:rPr>
                <w:rFonts w:cs="Arial"/>
                <w:sz w:val="20"/>
                <w:szCs w:val="20"/>
              </w:rPr>
              <w:t xml:space="preserve">Governance minutes </w:t>
            </w:r>
          </w:p>
          <w:p w14:paraId="269D764D" w14:textId="287FB46A" w:rsidR="000463B8" w:rsidRPr="000C5D4C" w:rsidRDefault="000463B8" w:rsidP="00492848">
            <w:pPr>
              <w:rPr>
                <w:rFonts w:cs="Arial"/>
                <w:sz w:val="20"/>
                <w:szCs w:val="20"/>
              </w:rPr>
            </w:pPr>
            <w:r>
              <w:rPr>
                <w:rFonts w:cs="Arial"/>
                <w:sz w:val="20"/>
                <w:szCs w:val="20"/>
              </w:rPr>
              <w:t>QA activity records</w:t>
            </w:r>
          </w:p>
        </w:tc>
      </w:tr>
      <w:tr w:rsidR="00B00114" w:rsidRPr="00C6266C" w14:paraId="7C867422" w14:textId="77777777" w:rsidTr="744C2010">
        <w:tc>
          <w:tcPr>
            <w:tcW w:w="10381" w:type="dxa"/>
            <w:gridSpan w:val="3"/>
            <w:shd w:val="clear" w:color="auto" w:fill="C1E4F5" w:themeFill="accent1" w:themeFillTint="33"/>
          </w:tcPr>
          <w:p w14:paraId="7D6A9296" w14:textId="4561A1D0" w:rsidR="00B00114" w:rsidRPr="000C5D4C" w:rsidRDefault="00B00114" w:rsidP="00492848">
            <w:pPr>
              <w:rPr>
                <w:rFonts w:cs="Arial"/>
                <w:b/>
                <w:bCs/>
                <w:sz w:val="20"/>
                <w:szCs w:val="20"/>
              </w:rPr>
            </w:pPr>
            <w:r w:rsidRPr="000C5D4C">
              <w:rPr>
                <w:rFonts w:cs="Arial"/>
                <w:b/>
                <w:bCs/>
                <w:sz w:val="20"/>
                <w:szCs w:val="20"/>
              </w:rPr>
              <w:t>Quality Assurance Theme: Student Experience</w:t>
            </w:r>
          </w:p>
        </w:tc>
      </w:tr>
      <w:tr w:rsidR="00B00114" w:rsidRPr="00C6266C" w14:paraId="60F37937" w14:textId="77777777" w:rsidTr="744C2010">
        <w:tc>
          <w:tcPr>
            <w:tcW w:w="5949" w:type="dxa"/>
            <w:shd w:val="clear" w:color="auto" w:fill="D1D1D1" w:themeFill="background2" w:themeFillShade="E6"/>
          </w:tcPr>
          <w:p w14:paraId="44CF5FC4" w14:textId="6F593FBD" w:rsidR="00B00114" w:rsidRPr="000C5D4C" w:rsidRDefault="00B00114" w:rsidP="00B00114">
            <w:pPr>
              <w:tabs>
                <w:tab w:val="left" w:pos="1095"/>
              </w:tabs>
              <w:rPr>
                <w:rFonts w:cs="Arial"/>
                <w:b/>
                <w:bCs/>
                <w:sz w:val="20"/>
                <w:szCs w:val="20"/>
              </w:rPr>
            </w:pPr>
            <w:r w:rsidRPr="000C5D4C">
              <w:rPr>
                <w:rFonts w:cs="Arial"/>
                <w:b/>
                <w:bCs/>
                <w:sz w:val="20"/>
                <w:szCs w:val="20"/>
              </w:rPr>
              <w:t xml:space="preserve">Monitoring Methods/ Activity </w:t>
            </w:r>
          </w:p>
        </w:tc>
        <w:tc>
          <w:tcPr>
            <w:tcW w:w="1701" w:type="dxa"/>
            <w:shd w:val="clear" w:color="auto" w:fill="D1D1D1" w:themeFill="background2" w:themeFillShade="E6"/>
          </w:tcPr>
          <w:p w14:paraId="6299C269" w14:textId="4DEF3BB5" w:rsidR="00B00114" w:rsidRPr="000C5D4C" w:rsidRDefault="00B00114" w:rsidP="00B00114">
            <w:pPr>
              <w:rPr>
                <w:rFonts w:cs="Arial"/>
                <w:sz w:val="20"/>
                <w:szCs w:val="20"/>
              </w:rPr>
            </w:pPr>
            <w:r w:rsidRPr="000C5D4C">
              <w:rPr>
                <w:rFonts w:cs="Arial"/>
                <w:b/>
                <w:bCs/>
                <w:sz w:val="20"/>
                <w:szCs w:val="20"/>
              </w:rPr>
              <w:t>Responsibility</w:t>
            </w:r>
          </w:p>
        </w:tc>
        <w:tc>
          <w:tcPr>
            <w:tcW w:w="2731" w:type="dxa"/>
            <w:shd w:val="clear" w:color="auto" w:fill="D1D1D1" w:themeFill="background2" w:themeFillShade="E6"/>
          </w:tcPr>
          <w:p w14:paraId="3FC418AD" w14:textId="6DD266F1" w:rsidR="00B00114" w:rsidRPr="000C5D4C" w:rsidRDefault="00B00114" w:rsidP="00B00114">
            <w:pPr>
              <w:rPr>
                <w:rFonts w:cs="Arial"/>
                <w:sz w:val="20"/>
                <w:szCs w:val="20"/>
              </w:rPr>
            </w:pPr>
            <w:r w:rsidRPr="000C5D4C">
              <w:rPr>
                <w:rFonts w:cs="Arial"/>
                <w:b/>
                <w:bCs/>
                <w:sz w:val="20"/>
                <w:szCs w:val="20"/>
              </w:rPr>
              <w:t>Evidence</w:t>
            </w:r>
          </w:p>
        </w:tc>
      </w:tr>
      <w:tr w:rsidR="00B00114" w:rsidRPr="00C6266C" w14:paraId="673DA0D1" w14:textId="77777777" w:rsidTr="744C2010">
        <w:tc>
          <w:tcPr>
            <w:tcW w:w="5949" w:type="dxa"/>
            <w:shd w:val="clear" w:color="auto" w:fill="FFFFFF" w:themeFill="background1"/>
          </w:tcPr>
          <w:p w14:paraId="0E3B27E8" w14:textId="53BFAB2F" w:rsidR="00B00114" w:rsidRPr="000C5D4C" w:rsidRDefault="008915F0" w:rsidP="00B00114">
            <w:pPr>
              <w:tabs>
                <w:tab w:val="left" w:pos="1095"/>
              </w:tabs>
              <w:rPr>
                <w:rFonts w:cs="Arial"/>
                <w:sz w:val="20"/>
                <w:szCs w:val="20"/>
              </w:rPr>
            </w:pPr>
            <w:r w:rsidRPr="000C5D4C">
              <w:rPr>
                <w:rFonts w:cs="Arial"/>
                <w:b/>
                <w:bCs/>
                <w:sz w:val="20"/>
                <w:szCs w:val="20"/>
              </w:rPr>
              <w:t xml:space="preserve">External Survey Opportunities </w:t>
            </w:r>
            <w:r w:rsidRPr="000C5D4C">
              <w:rPr>
                <w:rFonts w:cs="Arial"/>
                <w:sz w:val="20"/>
                <w:szCs w:val="20"/>
              </w:rPr>
              <w:t>NSS, PTES, Ofsted Survey</w:t>
            </w:r>
            <w:r w:rsidR="001C1ECB" w:rsidRPr="000C5D4C">
              <w:rPr>
                <w:rFonts w:cs="Arial"/>
                <w:sz w:val="20"/>
                <w:szCs w:val="20"/>
              </w:rPr>
              <w:t xml:space="preserve"> provide opportunity to feedback on overall quality and delivery of courses</w:t>
            </w:r>
          </w:p>
          <w:p w14:paraId="7906B5DE" w14:textId="77777777" w:rsidR="008915F0" w:rsidRPr="000C5D4C" w:rsidRDefault="008915F0" w:rsidP="00B00114">
            <w:pPr>
              <w:tabs>
                <w:tab w:val="left" w:pos="1095"/>
              </w:tabs>
              <w:rPr>
                <w:rFonts w:cs="Arial"/>
                <w:sz w:val="20"/>
                <w:szCs w:val="20"/>
              </w:rPr>
            </w:pPr>
          </w:p>
          <w:p w14:paraId="40915E0A" w14:textId="3D5D7A29" w:rsidR="008915F0" w:rsidRPr="000C5D4C" w:rsidRDefault="000761DD" w:rsidP="00B00114">
            <w:pPr>
              <w:tabs>
                <w:tab w:val="left" w:pos="1095"/>
              </w:tabs>
              <w:rPr>
                <w:rFonts w:cs="Arial"/>
                <w:sz w:val="20"/>
                <w:szCs w:val="20"/>
              </w:rPr>
            </w:pPr>
            <w:r w:rsidRPr="000C5D4C">
              <w:rPr>
                <w:rFonts w:cs="Arial"/>
                <w:b/>
                <w:bCs/>
                <w:sz w:val="20"/>
                <w:szCs w:val="20"/>
              </w:rPr>
              <w:t xml:space="preserve">University Evaluations </w:t>
            </w:r>
            <w:r w:rsidRPr="000C5D4C">
              <w:rPr>
                <w:rFonts w:cs="Arial"/>
                <w:sz w:val="20"/>
                <w:szCs w:val="20"/>
              </w:rPr>
              <w:t>mid module evaluations</w:t>
            </w:r>
            <w:r w:rsidR="001C1ECB" w:rsidRPr="000C5D4C">
              <w:rPr>
                <w:rFonts w:cs="Arial"/>
                <w:sz w:val="20"/>
                <w:szCs w:val="20"/>
              </w:rPr>
              <w:t xml:space="preserve"> provide opportunity to feedback on module specific </w:t>
            </w:r>
            <w:r w:rsidR="00676E86" w:rsidRPr="000C5D4C">
              <w:rPr>
                <w:rFonts w:cs="Arial"/>
                <w:sz w:val="20"/>
                <w:szCs w:val="20"/>
              </w:rPr>
              <w:t>delivery and curriculum</w:t>
            </w:r>
          </w:p>
          <w:p w14:paraId="35A7070E" w14:textId="77777777" w:rsidR="000761DD" w:rsidRPr="000C5D4C" w:rsidRDefault="000761DD" w:rsidP="00B00114">
            <w:pPr>
              <w:tabs>
                <w:tab w:val="left" w:pos="1095"/>
              </w:tabs>
              <w:rPr>
                <w:rFonts w:cs="Arial"/>
                <w:sz w:val="20"/>
                <w:szCs w:val="20"/>
              </w:rPr>
            </w:pPr>
          </w:p>
          <w:p w14:paraId="0159D71B" w14:textId="77777777" w:rsidR="000761DD" w:rsidRPr="000C5D4C" w:rsidRDefault="000761DD" w:rsidP="00B00114">
            <w:pPr>
              <w:tabs>
                <w:tab w:val="left" w:pos="1095"/>
              </w:tabs>
              <w:rPr>
                <w:rFonts w:cs="Arial"/>
                <w:sz w:val="20"/>
                <w:szCs w:val="20"/>
              </w:rPr>
            </w:pPr>
            <w:r w:rsidRPr="000C5D4C">
              <w:rPr>
                <w:rFonts w:cs="Arial"/>
                <w:b/>
                <w:bCs/>
                <w:sz w:val="20"/>
                <w:szCs w:val="20"/>
              </w:rPr>
              <w:t xml:space="preserve">ITE Surveys </w:t>
            </w:r>
            <w:r w:rsidRPr="000C5D4C">
              <w:rPr>
                <w:rFonts w:cs="Arial"/>
                <w:sz w:val="20"/>
                <w:szCs w:val="20"/>
              </w:rPr>
              <w:t>curriculum impact, ECT surveys</w:t>
            </w:r>
            <w:r w:rsidR="00676E86" w:rsidRPr="000C5D4C">
              <w:rPr>
                <w:rFonts w:cs="Arial"/>
                <w:sz w:val="20"/>
                <w:szCs w:val="20"/>
              </w:rPr>
              <w:t xml:space="preserve"> provide the opportunity to feedback on the </w:t>
            </w:r>
            <w:r w:rsidR="00716095" w:rsidRPr="000C5D4C">
              <w:rPr>
                <w:rFonts w:cs="Arial"/>
                <w:sz w:val="20"/>
                <w:szCs w:val="20"/>
              </w:rPr>
              <w:t>curriculum suitability for application in school and</w:t>
            </w:r>
            <w:r w:rsidR="00B14E11" w:rsidRPr="000C5D4C">
              <w:rPr>
                <w:rFonts w:cs="Arial"/>
                <w:sz w:val="20"/>
                <w:szCs w:val="20"/>
              </w:rPr>
              <w:t xml:space="preserve"> readiness for employment</w:t>
            </w:r>
          </w:p>
          <w:p w14:paraId="3767843B" w14:textId="77777777" w:rsidR="00B14E11" w:rsidRPr="000C5D4C" w:rsidRDefault="00B14E11" w:rsidP="00B00114">
            <w:pPr>
              <w:tabs>
                <w:tab w:val="left" w:pos="1095"/>
              </w:tabs>
              <w:rPr>
                <w:rFonts w:cs="Arial"/>
                <w:sz w:val="20"/>
                <w:szCs w:val="20"/>
              </w:rPr>
            </w:pPr>
          </w:p>
          <w:p w14:paraId="72AA016B" w14:textId="77777777" w:rsidR="00B14E11" w:rsidRPr="000C5D4C" w:rsidRDefault="00B14E11" w:rsidP="00B00114">
            <w:pPr>
              <w:tabs>
                <w:tab w:val="left" w:pos="1095"/>
              </w:tabs>
              <w:rPr>
                <w:rFonts w:cs="Arial"/>
                <w:sz w:val="20"/>
                <w:szCs w:val="20"/>
              </w:rPr>
            </w:pPr>
            <w:r w:rsidRPr="000C5D4C">
              <w:rPr>
                <w:rFonts w:cs="Arial"/>
                <w:b/>
                <w:bCs/>
                <w:sz w:val="20"/>
                <w:szCs w:val="20"/>
              </w:rPr>
              <w:t xml:space="preserve">Student Feedback Forums </w:t>
            </w:r>
            <w:r w:rsidRPr="000C5D4C">
              <w:rPr>
                <w:rFonts w:cs="Arial"/>
                <w:sz w:val="20"/>
                <w:szCs w:val="20"/>
              </w:rPr>
              <w:t xml:space="preserve">provide the opportunity for raising concerns </w:t>
            </w:r>
            <w:r w:rsidR="00496A9D" w:rsidRPr="000C5D4C">
              <w:rPr>
                <w:rFonts w:cs="Arial"/>
                <w:sz w:val="20"/>
                <w:szCs w:val="20"/>
              </w:rPr>
              <w:t>or providing feedback on the impact of courses. These are responded to through course enhancement and Listen Act Feedback responses to trainees</w:t>
            </w:r>
          </w:p>
          <w:p w14:paraId="43FACED5" w14:textId="77777777" w:rsidR="00496A9D" w:rsidRPr="000C5D4C" w:rsidRDefault="00496A9D" w:rsidP="00B00114">
            <w:pPr>
              <w:tabs>
                <w:tab w:val="left" w:pos="1095"/>
              </w:tabs>
              <w:rPr>
                <w:rFonts w:cs="Arial"/>
                <w:b/>
                <w:bCs/>
                <w:sz w:val="20"/>
                <w:szCs w:val="20"/>
              </w:rPr>
            </w:pPr>
          </w:p>
          <w:p w14:paraId="3BE310F5" w14:textId="77777777" w:rsidR="00E10601" w:rsidRPr="000C5D4C" w:rsidRDefault="00E10601" w:rsidP="00B00114">
            <w:pPr>
              <w:tabs>
                <w:tab w:val="left" w:pos="1095"/>
              </w:tabs>
              <w:rPr>
                <w:rFonts w:cs="Arial"/>
                <w:sz w:val="20"/>
                <w:szCs w:val="20"/>
              </w:rPr>
            </w:pPr>
            <w:r w:rsidRPr="000C5D4C">
              <w:rPr>
                <w:rFonts w:cs="Arial"/>
                <w:b/>
                <w:bCs/>
                <w:sz w:val="20"/>
                <w:szCs w:val="20"/>
              </w:rPr>
              <w:t xml:space="preserve">Raising Concerns </w:t>
            </w:r>
            <w:r w:rsidR="00A43DF3" w:rsidRPr="000C5D4C">
              <w:rPr>
                <w:rFonts w:cs="Arial"/>
                <w:sz w:val="20"/>
                <w:szCs w:val="20"/>
              </w:rPr>
              <w:t xml:space="preserve">trainees are encouraged to use </w:t>
            </w:r>
            <w:r w:rsidR="00155293" w:rsidRPr="000C5D4C">
              <w:rPr>
                <w:rFonts w:cs="Arial"/>
                <w:sz w:val="20"/>
                <w:szCs w:val="20"/>
              </w:rPr>
              <w:t>surveys, evaluations and feedback forums alongside PAT meetings or raising concerns with course leaders</w:t>
            </w:r>
            <w:r w:rsidR="002505CF" w:rsidRPr="000C5D4C">
              <w:rPr>
                <w:rFonts w:cs="Arial"/>
                <w:sz w:val="20"/>
                <w:szCs w:val="20"/>
              </w:rPr>
              <w:t xml:space="preserve">. Trainees have the additional option of using formal university Student Governance </w:t>
            </w:r>
            <w:hyperlink r:id="rId15" w:history="1">
              <w:r w:rsidR="002505CF" w:rsidRPr="000C5D4C">
                <w:rPr>
                  <w:rStyle w:val="Hyperlink"/>
                  <w:rFonts w:cs="Arial"/>
                  <w:sz w:val="20"/>
                  <w:szCs w:val="20"/>
                </w:rPr>
                <w:t>Complaints Procedure</w:t>
              </w:r>
            </w:hyperlink>
          </w:p>
          <w:p w14:paraId="71695BD5" w14:textId="77777777" w:rsidR="00F438F2" w:rsidRPr="000C5D4C" w:rsidRDefault="00F438F2" w:rsidP="00B00114">
            <w:pPr>
              <w:tabs>
                <w:tab w:val="left" w:pos="1095"/>
              </w:tabs>
              <w:rPr>
                <w:rFonts w:cs="Arial"/>
                <w:sz w:val="20"/>
                <w:szCs w:val="20"/>
              </w:rPr>
            </w:pPr>
          </w:p>
          <w:p w14:paraId="7CB4BD3B" w14:textId="33D77D8A" w:rsidR="00F438F2" w:rsidRPr="000C5D4C" w:rsidRDefault="00F438F2" w:rsidP="00B00114">
            <w:pPr>
              <w:tabs>
                <w:tab w:val="left" w:pos="1095"/>
              </w:tabs>
              <w:rPr>
                <w:rFonts w:cs="Arial"/>
                <w:sz w:val="20"/>
                <w:szCs w:val="20"/>
              </w:rPr>
            </w:pPr>
            <w:r w:rsidRPr="000C5D4C">
              <w:rPr>
                <w:rFonts w:cs="Arial"/>
                <w:b/>
                <w:bCs/>
                <w:sz w:val="20"/>
                <w:szCs w:val="20"/>
              </w:rPr>
              <w:t xml:space="preserve">Phase Tracking </w:t>
            </w:r>
            <w:r w:rsidRPr="000C5D4C">
              <w:rPr>
                <w:rFonts w:cs="Arial"/>
                <w:sz w:val="20"/>
                <w:szCs w:val="20"/>
              </w:rPr>
              <w:t>through Lead Mentors and PATs track the wellbeing and</w:t>
            </w:r>
            <w:r w:rsidR="005F72BD" w:rsidRPr="000C5D4C">
              <w:rPr>
                <w:rFonts w:cs="Arial"/>
                <w:sz w:val="20"/>
                <w:szCs w:val="20"/>
              </w:rPr>
              <w:t xml:space="preserve"> pastoral progress and risk of trainees and these are fed into phase tracking systems for course leader or other services to action support</w:t>
            </w:r>
          </w:p>
        </w:tc>
        <w:tc>
          <w:tcPr>
            <w:tcW w:w="1701" w:type="dxa"/>
            <w:shd w:val="clear" w:color="auto" w:fill="FFFFFF" w:themeFill="background1"/>
          </w:tcPr>
          <w:p w14:paraId="252175EA" w14:textId="77777777" w:rsidR="00B00114" w:rsidRDefault="00B86DEA" w:rsidP="00B00114">
            <w:pPr>
              <w:rPr>
                <w:rFonts w:cs="Arial"/>
                <w:sz w:val="20"/>
                <w:szCs w:val="20"/>
              </w:rPr>
            </w:pPr>
            <w:r>
              <w:rPr>
                <w:rFonts w:cs="Arial"/>
                <w:sz w:val="20"/>
                <w:szCs w:val="20"/>
              </w:rPr>
              <w:t>AL Student Experience</w:t>
            </w:r>
          </w:p>
          <w:p w14:paraId="38C73141" w14:textId="77777777" w:rsidR="00A713D0" w:rsidRDefault="00A713D0" w:rsidP="00B00114">
            <w:pPr>
              <w:rPr>
                <w:rFonts w:cs="Arial"/>
                <w:sz w:val="20"/>
                <w:szCs w:val="20"/>
              </w:rPr>
            </w:pPr>
          </w:p>
          <w:p w14:paraId="280674E2" w14:textId="77777777" w:rsidR="00A713D0" w:rsidRDefault="00A713D0" w:rsidP="00B00114">
            <w:pPr>
              <w:rPr>
                <w:rFonts w:cs="Arial"/>
                <w:sz w:val="20"/>
                <w:szCs w:val="20"/>
              </w:rPr>
            </w:pPr>
            <w:r>
              <w:rPr>
                <w:rFonts w:cs="Arial"/>
                <w:sz w:val="20"/>
                <w:szCs w:val="20"/>
              </w:rPr>
              <w:t>Module Leaders</w:t>
            </w:r>
          </w:p>
          <w:p w14:paraId="23624841" w14:textId="77777777" w:rsidR="00A713D0" w:rsidRDefault="00A713D0" w:rsidP="00B00114">
            <w:pPr>
              <w:rPr>
                <w:rFonts w:cs="Arial"/>
                <w:sz w:val="20"/>
                <w:szCs w:val="20"/>
              </w:rPr>
            </w:pPr>
          </w:p>
          <w:p w14:paraId="20F15D9E" w14:textId="77777777" w:rsidR="00A713D0" w:rsidRDefault="00A713D0" w:rsidP="00B00114">
            <w:pPr>
              <w:rPr>
                <w:rFonts w:cs="Arial"/>
                <w:sz w:val="20"/>
                <w:szCs w:val="20"/>
              </w:rPr>
            </w:pPr>
            <w:r>
              <w:rPr>
                <w:rFonts w:cs="Arial"/>
                <w:sz w:val="20"/>
                <w:szCs w:val="20"/>
              </w:rPr>
              <w:t>Course Leaders</w:t>
            </w:r>
          </w:p>
          <w:p w14:paraId="50CA5CCB" w14:textId="77777777" w:rsidR="00A713D0" w:rsidRDefault="00A713D0" w:rsidP="00B00114">
            <w:pPr>
              <w:rPr>
                <w:rFonts w:cs="Arial"/>
                <w:sz w:val="20"/>
                <w:szCs w:val="20"/>
              </w:rPr>
            </w:pPr>
          </w:p>
          <w:p w14:paraId="3CCC7FE3" w14:textId="7EE0905E" w:rsidR="00A713D0" w:rsidRPr="000C5D4C" w:rsidRDefault="00A713D0" w:rsidP="00B00114">
            <w:pPr>
              <w:rPr>
                <w:rFonts w:cs="Arial"/>
                <w:sz w:val="20"/>
                <w:szCs w:val="20"/>
              </w:rPr>
            </w:pPr>
            <w:r>
              <w:rPr>
                <w:rFonts w:cs="Arial"/>
                <w:sz w:val="20"/>
                <w:szCs w:val="20"/>
              </w:rPr>
              <w:t>Lead Mentors/PATs</w:t>
            </w:r>
          </w:p>
        </w:tc>
        <w:tc>
          <w:tcPr>
            <w:tcW w:w="2731" w:type="dxa"/>
            <w:shd w:val="clear" w:color="auto" w:fill="FFFFFF" w:themeFill="background1"/>
          </w:tcPr>
          <w:p w14:paraId="21D973A9" w14:textId="77777777" w:rsidR="00B00114" w:rsidRDefault="00A713D0" w:rsidP="00B00114">
            <w:pPr>
              <w:rPr>
                <w:rFonts w:cs="Arial"/>
                <w:sz w:val="20"/>
                <w:szCs w:val="20"/>
              </w:rPr>
            </w:pPr>
            <w:r>
              <w:rPr>
                <w:rFonts w:cs="Arial"/>
                <w:sz w:val="20"/>
                <w:szCs w:val="20"/>
              </w:rPr>
              <w:t>Surveys &amp; Evaluations</w:t>
            </w:r>
          </w:p>
          <w:p w14:paraId="7CF57D97" w14:textId="77777777" w:rsidR="00A713D0" w:rsidRDefault="00A713D0" w:rsidP="00B00114">
            <w:pPr>
              <w:rPr>
                <w:rFonts w:cs="Arial"/>
                <w:sz w:val="20"/>
                <w:szCs w:val="20"/>
              </w:rPr>
            </w:pPr>
            <w:r>
              <w:rPr>
                <w:rFonts w:cs="Arial"/>
                <w:sz w:val="20"/>
                <w:szCs w:val="20"/>
              </w:rPr>
              <w:t>Moderation Reports</w:t>
            </w:r>
          </w:p>
          <w:p w14:paraId="4A526819" w14:textId="77777777" w:rsidR="00A713D0" w:rsidRDefault="00A713D0" w:rsidP="00B00114">
            <w:pPr>
              <w:rPr>
                <w:rFonts w:cs="Arial"/>
                <w:sz w:val="20"/>
                <w:szCs w:val="20"/>
              </w:rPr>
            </w:pPr>
            <w:r>
              <w:rPr>
                <w:rFonts w:cs="Arial"/>
                <w:sz w:val="20"/>
                <w:szCs w:val="20"/>
              </w:rPr>
              <w:t>Student Feedback Forum minutes</w:t>
            </w:r>
          </w:p>
          <w:p w14:paraId="18A85390" w14:textId="77777777" w:rsidR="00A713D0" w:rsidRDefault="00A713D0" w:rsidP="00B00114">
            <w:pPr>
              <w:rPr>
                <w:rFonts w:cs="Arial"/>
                <w:sz w:val="20"/>
                <w:szCs w:val="20"/>
              </w:rPr>
            </w:pPr>
            <w:r>
              <w:rPr>
                <w:rFonts w:cs="Arial"/>
                <w:sz w:val="20"/>
                <w:szCs w:val="20"/>
              </w:rPr>
              <w:t>Listen Act Feedback responses</w:t>
            </w:r>
          </w:p>
          <w:p w14:paraId="0C530042" w14:textId="70A7C840" w:rsidR="00EA4794" w:rsidRPr="000C5D4C" w:rsidRDefault="00EA4794" w:rsidP="00B00114">
            <w:pPr>
              <w:rPr>
                <w:rFonts w:cs="Arial"/>
                <w:sz w:val="20"/>
                <w:szCs w:val="20"/>
              </w:rPr>
            </w:pPr>
            <w:r>
              <w:rPr>
                <w:rFonts w:cs="Arial"/>
                <w:sz w:val="20"/>
                <w:szCs w:val="20"/>
              </w:rPr>
              <w:t>PAT documents</w:t>
            </w:r>
          </w:p>
        </w:tc>
      </w:tr>
    </w:tbl>
    <w:p w14:paraId="1A4ADE32" w14:textId="77777777" w:rsidR="00681BE2" w:rsidRPr="00C6266C" w:rsidRDefault="00681BE2" w:rsidP="00B866C5">
      <w:pPr>
        <w:rPr>
          <w:rFonts w:cs="Arial"/>
          <w:sz w:val="20"/>
          <w:szCs w:val="20"/>
        </w:rPr>
      </w:pPr>
    </w:p>
    <w:p w14:paraId="369A3478" w14:textId="79C725C0" w:rsidR="00AC2C97" w:rsidRPr="00C6266C" w:rsidRDefault="0053789D" w:rsidP="0053789D">
      <w:pPr>
        <w:rPr>
          <w:rFonts w:cs="Arial"/>
          <w:sz w:val="20"/>
          <w:szCs w:val="20"/>
        </w:rPr>
      </w:pPr>
      <w:r w:rsidRPr="00C6266C">
        <w:rPr>
          <w:rFonts w:cs="Arial"/>
          <w:sz w:val="20"/>
          <w:szCs w:val="20"/>
        </w:rPr>
        <w:t xml:space="preserve">** </w:t>
      </w:r>
      <w:r w:rsidR="00AC2C97" w:rsidRPr="00C6266C">
        <w:rPr>
          <w:rFonts w:cs="Arial"/>
          <w:sz w:val="20"/>
          <w:szCs w:val="20"/>
        </w:rPr>
        <w:t>The scope of this policy also applies</w:t>
      </w:r>
      <w:r w:rsidR="0038558D">
        <w:rPr>
          <w:rFonts w:cs="Arial"/>
          <w:sz w:val="20"/>
          <w:szCs w:val="20"/>
        </w:rPr>
        <w:t xml:space="preserve"> to</w:t>
      </w:r>
      <w:r w:rsidR="00AC2C97" w:rsidRPr="00C6266C">
        <w:rPr>
          <w:rFonts w:cs="Arial"/>
          <w:sz w:val="20"/>
          <w:szCs w:val="20"/>
        </w:rPr>
        <w:t xml:space="preserve"> monitoring methods </w:t>
      </w:r>
      <w:r w:rsidR="0038558D">
        <w:rPr>
          <w:rFonts w:cs="Arial"/>
          <w:sz w:val="20"/>
          <w:szCs w:val="20"/>
        </w:rPr>
        <w:t>for</w:t>
      </w:r>
      <w:r w:rsidR="00AC2C97" w:rsidRPr="00C6266C">
        <w:rPr>
          <w:rFonts w:cs="Arial"/>
          <w:sz w:val="20"/>
          <w:szCs w:val="20"/>
        </w:rPr>
        <w:t xml:space="preserve"> Assessment Only award of QTS</w:t>
      </w:r>
      <w:r w:rsidR="0038558D">
        <w:rPr>
          <w:rFonts w:cs="Arial"/>
          <w:sz w:val="20"/>
          <w:szCs w:val="20"/>
        </w:rPr>
        <w:t xml:space="preserve"> where applicable</w:t>
      </w:r>
    </w:p>
    <w:p w14:paraId="09AB286D" w14:textId="77777777" w:rsidR="00AC2C97" w:rsidRPr="00C6266C" w:rsidRDefault="00AC2C97" w:rsidP="0053789D">
      <w:pPr>
        <w:rPr>
          <w:rFonts w:cs="Arial"/>
          <w:sz w:val="20"/>
          <w:szCs w:val="20"/>
        </w:rPr>
      </w:pPr>
    </w:p>
    <w:p w14:paraId="08549045" w14:textId="77777777" w:rsidR="00195856" w:rsidRPr="00C6266C" w:rsidRDefault="00195856" w:rsidP="0053789D">
      <w:pPr>
        <w:rPr>
          <w:rFonts w:cs="Arial"/>
          <w:sz w:val="20"/>
          <w:szCs w:val="20"/>
        </w:rPr>
      </w:pPr>
    </w:p>
    <w:p w14:paraId="12F3C340" w14:textId="77777777" w:rsidR="00195856" w:rsidRDefault="00195856" w:rsidP="0053789D">
      <w:pPr>
        <w:rPr>
          <w:rFonts w:cs="Arial"/>
          <w:sz w:val="20"/>
          <w:szCs w:val="20"/>
        </w:rPr>
      </w:pPr>
    </w:p>
    <w:p w14:paraId="5161154A" w14:textId="77777777" w:rsidR="000C5D4C" w:rsidRDefault="000C5D4C" w:rsidP="0053789D">
      <w:pPr>
        <w:rPr>
          <w:rFonts w:cs="Arial"/>
          <w:sz w:val="20"/>
          <w:szCs w:val="20"/>
        </w:rPr>
      </w:pPr>
    </w:p>
    <w:p w14:paraId="3D85B442" w14:textId="77777777" w:rsidR="000C5D4C" w:rsidRDefault="000C5D4C" w:rsidP="0053789D">
      <w:pPr>
        <w:rPr>
          <w:rFonts w:cs="Arial"/>
          <w:sz w:val="20"/>
          <w:szCs w:val="20"/>
        </w:rPr>
      </w:pPr>
    </w:p>
    <w:p w14:paraId="223E61E5" w14:textId="77777777" w:rsidR="000C5D4C" w:rsidRDefault="000C5D4C" w:rsidP="0053789D">
      <w:pPr>
        <w:rPr>
          <w:rFonts w:cs="Arial"/>
          <w:sz w:val="20"/>
          <w:szCs w:val="20"/>
        </w:rPr>
      </w:pPr>
    </w:p>
    <w:p w14:paraId="45C60AA8" w14:textId="77777777" w:rsidR="000C5D4C" w:rsidRDefault="000C5D4C" w:rsidP="0053789D">
      <w:pPr>
        <w:rPr>
          <w:rFonts w:cs="Arial"/>
          <w:sz w:val="20"/>
          <w:szCs w:val="20"/>
        </w:rPr>
      </w:pPr>
    </w:p>
    <w:p w14:paraId="0E2D226F" w14:textId="77777777" w:rsidR="000C5D4C" w:rsidRDefault="000C5D4C" w:rsidP="0053789D">
      <w:pPr>
        <w:rPr>
          <w:rFonts w:cs="Arial"/>
          <w:sz w:val="20"/>
          <w:szCs w:val="20"/>
        </w:rPr>
      </w:pPr>
    </w:p>
    <w:p w14:paraId="1F3AB152" w14:textId="77777777" w:rsidR="000C5D4C" w:rsidRDefault="000C5D4C" w:rsidP="0053789D">
      <w:pPr>
        <w:rPr>
          <w:rFonts w:cs="Arial"/>
          <w:sz w:val="20"/>
          <w:szCs w:val="20"/>
        </w:rPr>
      </w:pPr>
    </w:p>
    <w:p w14:paraId="15CAB2B7" w14:textId="77777777" w:rsidR="000C5D4C" w:rsidRDefault="000C5D4C" w:rsidP="0053789D">
      <w:pPr>
        <w:rPr>
          <w:rFonts w:cs="Arial"/>
          <w:sz w:val="20"/>
          <w:szCs w:val="20"/>
        </w:rPr>
      </w:pPr>
    </w:p>
    <w:p w14:paraId="012D1CCB" w14:textId="77777777" w:rsidR="000C5D4C" w:rsidRDefault="000C5D4C" w:rsidP="0053789D">
      <w:pPr>
        <w:rPr>
          <w:rFonts w:cs="Arial"/>
          <w:sz w:val="20"/>
          <w:szCs w:val="20"/>
        </w:rPr>
      </w:pPr>
    </w:p>
    <w:p w14:paraId="00A40209" w14:textId="77777777" w:rsidR="000C5D4C" w:rsidRDefault="000C5D4C" w:rsidP="0053789D">
      <w:pPr>
        <w:rPr>
          <w:rFonts w:cs="Arial"/>
          <w:sz w:val="20"/>
          <w:szCs w:val="20"/>
        </w:rPr>
      </w:pPr>
    </w:p>
    <w:p w14:paraId="1AA16FAC" w14:textId="77777777" w:rsidR="000C5D4C" w:rsidRDefault="000C5D4C" w:rsidP="0053789D">
      <w:pPr>
        <w:rPr>
          <w:rFonts w:cs="Arial"/>
          <w:sz w:val="20"/>
          <w:szCs w:val="20"/>
        </w:rPr>
      </w:pPr>
    </w:p>
    <w:p w14:paraId="2FF14826" w14:textId="77777777" w:rsidR="000C5D4C" w:rsidRDefault="000C5D4C" w:rsidP="0053789D">
      <w:pPr>
        <w:rPr>
          <w:rFonts w:cs="Arial"/>
          <w:sz w:val="20"/>
          <w:szCs w:val="20"/>
        </w:rPr>
      </w:pPr>
    </w:p>
    <w:p w14:paraId="0E330260" w14:textId="02C8B773" w:rsidR="00195856" w:rsidRPr="00C6266C" w:rsidRDefault="00195856" w:rsidP="00E062AC">
      <w:pPr>
        <w:pStyle w:val="Heading1"/>
      </w:pPr>
      <w:r w:rsidRPr="00C6266C">
        <w:lastRenderedPageBreak/>
        <w:t xml:space="preserve">Appendices </w:t>
      </w:r>
    </w:p>
    <w:p w14:paraId="356A5BE3" w14:textId="6ECF6BA2" w:rsidR="00C56D50" w:rsidRPr="00C56D50" w:rsidRDefault="00F94E41" w:rsidP="00C56D50">
      <w:pPr>
        <w:rPr>
          <w:rFonts w:cs="Arial"/>
          <w:b/>
          <w:bCs/>
          <w:color w:val="215E99" w:themeColor="text2" w:themeTint="BF"/>
        </w:rPr>
      </w:pPr>
      <w:r w:rsidRPr="00C56D50">
        <w:rPr>
          <w:rFonts w:cs="Arial"/>
          <w:b/>
          <w:bCs/>
          <w:color w:val="215E99" w:themeColor="text2" w:themeTint="BF"/>
        </w:rPr>
        <w:t>Quality Activity Record Sheet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315"/>
      </w:tblGrid>
      <w:tr w:rsidR="00C56D50" w:rsidRPr="00C56D50" w14:paraId="545EB58A" w14:textId="77777777">
        <w:trPr>
          <w:trHeight w:val="300"/>
        </w:trPr>
        <w:tc>
          <w:tcPr>
            <w:tcW w:w="2685" w:type="dxa"/>
            <w:tcBorders>
              <w:top w:val="single" w:sz="6" w:space="0" w:color="auto"/>
              <w:left w:val="single" w:sz="6" w:space="0" w:color="auto"/>
              <w:bottom w:val="single" w:sz="6" w:space="0" w:color="auto"/>
              <w:right w:val="single" w:sz="6" w:space="0" w:color="auto"/>
            </w:tcBorders>
            <w:hideMark/>
          </w:tcPr>
          <w:p w14:paraId="4C53F2B3"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Title of Programme(s) </w:t>
            </w:r>
            <w:r w:rsidRPr="00C56D50">
              <w:rPr>
                <w:rFonts w:cs="Arial"/>
                <w:color w:val="215E99" w:themeColor="text2" w:themeTint="BF"/>
                <w:sz w:val="20"/>
                <w:szCs w:val="20"/>
              </w:rPr>
              <w:t> </w:t>
            </w:r>
          </w:p>
        </w:tc>
        <w:tc>
          <w:tcPr>
            <w:tcW w:w="6315" w:type="dxa"/>
            <w:tcBorders>
              <w:top w:val="single" w:sz="6" w:space="0" w:color="auto"/>
              <w:left w:val="single" w:sz="6" w:space="0" w:color="auto"/>
              <w:bottom w:val="single" w:sz="6" w:space="0" w:color="auto"/>
              <w:right w:val="single" w:sz="6" w:space="0" w:color="auto"/>
            </w:tcBorders>
            <w:hideMark/>
          </w:tcPr>
          <w:p w14:paraId="4B92A8B3"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c>
      </w:tr>
      <w:tr w:rsidR="00C56D50" w:rsidRPr="00C56D50" w14:paraId="11FD05C4" w14:textId="77777777">
        <w:trPr>
          <w:trHeight w:val="300"/>
        </w:trPr>
        <w:tc>
          <w:tcPr>
            <w:tcW w:w="2685" w:type="dxa"/>
            <w:tcBorders>
              <w:top w:val="single" w:sz="6" w:space="0" w:color="auto"/>
              <w:left w:val="single" w:sz="6" w:space="0" w:color="auto"/>
              <w:bottom w:val="single" w:sz="6" w:space="0" w:color="auto"/>
              <w:right w:val="single" w:sz="6" w:space="0" w:color="auto"/>
            </w:tcBorders>
            <w:hideMark/>
          </w:tcPr>
          <w:p w14:paraId="50675928"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Name of Staff </w:t>
            </w:r>
            <w:r w:rsidRPr="00C56D50">
              <w:rPr>
                <w:rFonts w:cs="Arial"/>
                <w:color w:val="215E99" w:themeColor="text2" w:themeTint="BF"/>
                <w:sz w:val="20"/>
                <w:szCs w:val="20"/>
              </w:rPr>
              <w:t> </w:t>
            </w:r>
          </w:p>
        </w:tc>
        <w:tc>
          <w:tcPr>
            <w:tcW w:w="6315" w:type="dxa"/>
            <w:tcBorders>
              <w:top w:val="single" w:sz="6" w:space="0" w:color="auto"/>
              <w:left w:val="single" w:sz="6" w:space="0" w:color="auto"/>
              <w:bottom w:val="single" w:sz="6" w:space="0" w:color="auto"/>
              <w:right w:val="single" w:sz="6" w:space="0" w:color="auto"/>
            </w:tcBorders>
            <w:hideMark/>
          </w:tcPr>
          <w:p w14:paraId="27D42E32" w14:textId="77777777" w:rsidR="00C56D50" w:rsidRPr="00C56D50" w:rsidRDefault="00C56D50" w:rsidP="00C56D50">
            <w:pPr>
              <w:rPr>
                <w:rFonts w:cs="Arial"/>
                <w:sz w:val="20"/>
                <w:szCs w:val="20"/>
              </w:rPr>
            </w:pPr>
            <w:r w:rsidRPr="00C56D50">
              <w:rPr>
                <w:rFonts w:cs="Arial"/>
                <w:sz w:val="20"/>
                <w:szCs w:val="20"/>
              </w:rPr>
              <w:t> </w:t>
            </w:r>
          </w:p>
        </w:tc>
      </w:tr>
      <w:tr w:rsidR="00C56D50" w:rsidRPr="00C56D50" w14:paraId="0F17D352" w14:textId="77777777">
        <w:trPr>
          <w:trHeight w:val="300"/>
        </w:trPr>
        <w:tc>
          <w:tcPr>
            <w:tcW w:w="2685" w:type="dxa"/>
            <w:tcBorders>
              <w:top w:val="single" w:sz="6" w:space="0" w:color="auto"/>
              <w:left w:val="single" w:sz="6" w:space="0" w:color="auto"/>
              <w:bottom w:val="single" w:sz="6" w:space="0" w:color="auto"/>
              <w:right w:val="single" w:sz="6" w:space="0" w:color="auto"/>
            </w:tcBorders>
            <w:hideMark/>
          </w:tcPr>
          <w:p w14:paraId="32D2DC43"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Date of Activity </w:t>
            </w:r>
            <w:r w:rsidRPr="00C56D50">
              <w:rPr>
                <w:rFonts w:cs="Arial"/>
                <w:color w:val="215E99" w:themeColor="text2" w:themeTint="BF"/>
                <w:sz w:val="20"/>
                <w:szCs w:val="20"/>
              </w:rPr>
              <w:t> </w:t>
            </w:r>
          </w:p>
        </w:tc>
        <w:tc>
          <w:tcPr>
            <w:tcW w:w="6315" w:type="dxa"/>
            <w:tcBorders>
              <w:top w:val="single" w:sz="6" w:space="0" w:color="auto"/>
              <w:left w:val="single" w:sz="6" w:space="0" w:color="auto"/>
              <w:bottom w:val="single" w:sz="6" w:space="0" w:color="auto"/>
              <w:right w:val="single" w:sz="6" w:space="0" w:color="auto"/>
            </w:tcBorders>
            <w:hideMark/>
          </w:tcPr>
          <w:p w14:paraId="5E58C8AF" w14:textId="77777777" w:rsidR="00C56D50" w:rsidRPr="00C56D50" w:rsidRDefault="00C56D50" w:rsidP="00C56D50">
            <w:pPr>
              <w:rPr>
                <w:rFonts w:cs="Arial"/>
                <w:sz w:val="20"/>
                <w:szCs w:val="20"/>
              </w:rPr>
            </w:pPr>
            <w:r w:rsidRPr="00C56D50">
              <w:rPr>
                <w:rFonts w:cs="Arial"/>
                <w:sz w:val="20"/>
                <w:szCs w:val="20"/>
              </w:rPr>
              <w:t> </w:t>
            </w:r>
          </w:p>
        </w:tc>
      </w:tr>
      <w:tr w:rsidR="00C56D50" w:rsidRPr="00C56D50" w14:paraId="3884A55B" w14:textId="77777777">
        <w:trPr>
          <w:trHeight w:val="300"/>
        </w:trPr>
        <w:tc>
          <w:tcPr>
            <w:tcW w:w="2685" w:type="dxa"/>
            <w:tcBorders>
              <w:top w:val="single" w:sz="6" w:space="0" w:color="auto"/>
              <w:left w:val="single" w:sz="6" w:space="0" w:color="auto"/>
              <w:bottom w:val="single" w:sz="6" w:space="0" w:color="auto"/>
              <w:right w:val="single" w:sz="6" w:space="0" w:color="auto"/>
            </w:tcBorders>
            <w:hideMark/>
          </w:tcPr>
          <w:p w14:paraId="201299ED"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QA Activity Type </w:t>
            </w:r>
            <w:r w:rsidRPr="00C56D50">
              <w:rPr>
                <w:rFonts w:cs="Arial"/>
                <w:color w:val="215E99" w:themeColor="text2" w:themeTint="BF"/>
                <w:sz w:val="20"/>
                <w:szCs w:val="20"/>
              </w:rPr>
              <w:t> </w:t>
            </w:r>
          </w:p>
        </w:tc>
        <w:tc>
          <w:tcPr>
            <w:tcW w:w="6315" w:type="dxa"/>
            <w:tcBorders>
              <w:top w:val="single" w:sz="6" w:space="0" w:color="auto"/>
              <w:left w:val="single" w:sz="6" w:space="0" w:color="auto"/>
              <w:bottom w:val="single" w:sz="6" w:space="0" w:color="auto"/>
              <w:right w:val="single" w:sz="6" w:space="0" w:color="auto"/>
            </w:tcBorders>
            <w:hideMark/>
          </w:tcPr>
          <w:p w14:paraId="04A7E83A" w14:textId="77777777" w:rsidR="00C56D50" w:rsidRPr="00C56D50" w:rsidRDefault="00C56D50" w:rsidP="00C56D50">
            <w:pPr>
              <w:rPr>
                <w:rFonts w:cs="Arial"/>
                <w:sz w:val="20"/>
                <w:szCs w:val="20"/>
              </w:rPr>
            </w:pPr>
            <w:r w:rsidRPr="00C56D50">
              <w:rPr>
                <w:rFonts w:ascii="Arial" w:hAnsi="Arial" w:cs="Arial"/>
                <w:b/>
                <w:bCs/>
                <w:sz w:val="20"/>
                <w:szCs w:val="20"/>
              </w:rPr>
              <w:t>​​</w:t>
            </w:r>
            <w:r w:rsidRPr="00C56D50">
              <w:rPr>
                <w:rFonts w:cs="Arial"/>
                <w:sz w:val="20"/>
                <w:szCs w:val="20"/>
              </w:rPr>
              <w:t>Choose an item.</w:t>
            </w:r>
            <w:r w:rsidRPr="00C56D50">
              <w:rPr>
                <w:rFonts w:ascii="Arial" w:hAnsi="Arial" w:cs="Arial"/>
                <w:b/>
                <w:bCs/>
                <w:sz w:val="20"/>
                <w:szCs w:val="20"/>
              </w:rPr>
              <w:t>​</w:t>
            </w:r>
            <w:r w:rsidRPr="00C56D50">
              <w:rPr>
                <w:rFonts w:cs="Arial"/>
                <w:sz w:val="20"/>
                <w:szCs w:val="20"/>
              </w:rPr>
              <w:t> </w:t>
            </w:r>
          </w:p>
        </w:tc>
      </w:tr>
      <w:tr w:rsidR="00C56D50" w:rsidRPr="00C56D50" w14:paraId="09ED9318" w14:textId="77777777">
        <w:trPr>
          <w:trHeight w:val="300"/>
        </w:trPr>
        <w:tc>
          <w:tcPr>
            <w:tcW w:w="2685" w:type="dxa"/>
            <w:tcBorders>
              <w:top w:val="single" w:sz="6" w:space="0" w:color="auto"/>
              <w:left w:val="single" w:sz="6" w:space="0" w:color="auto"/>
              <w:bottom w:val="single" w:sz="6" w:space="0" w:color="auto"/>
              <w:right w:val="single" w:sz="6" w:space="0" w:color="auto"/>
            </w:tcBorders>
            <w:hideMark/>
          </w:tcPr>
          <w:p w14:paraId="53C854F2"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Description of Activity </w:t>
            </w:r>
            <w:r w:rsidRPr="00C56D50">
              <w:rPr>
                <w:rFonts w:cs="Arial"/>
                <w:color w:val="215E99" w:themeColor="text2" w:themeTint="BF"/>
                <w:sz w:val="20"/>
                <w:szCs w:val="20"/>
              </w:rPr>
              <w:t> </w:t>
            </w:r>
          </w:p>
        </w:tc>
        <w:tc>
          <w:tcPr>
            <w:tcW w:w="6315" w:type="dxa"/>
            <w:tcBorders>
              <w:top w:val="single" w:sz="6" w:space="0" w:color="auto"/>
              <w:left w:val="single" w:sz="6" w:space="0" w:color="auto"/>
              <w:bottom w:val="single" w:sz="6" w:space="0" w:color="auto"/>
              <w:right w:val="single" w:sz="6" w:space="0" w:color="auto"/>
            </w:tcBorders>
            <w:hideMark/>
          </w:tcPr>
          <w:p w14:paraId="476FAD4B" w14:textId="77777777" w:rsidR="00C56D50" w:rsidRPr="00C56D50" w:rsidRDefault="00C56D50" w:rsidP="00C56D50">
            <w:pPr>
              <w:rPr>
                <w:rFonts w:cs="Arial"/>
                <w:sz w:val="20"/>
                <w:szCs w:val="20"/>
              </w:rPr>
            </w:pPr>
            <w:r w:rsidRPr="00C56D50">
              <w:rPr>
                <w:rFonts w:cs="Arial"/>
                <w:sz w:val="20"/>
                <w:szCs w:val="20"/>
              </w:rPr>
              <w:t>Please outline a brief description of the activities undertaken. </w:t>
            </w:r>
          </w:p>
          <w:p w14:paraId="2257E6DF" w14:textId="77777777" w:rsidR="00C56D50" w:rsidRPr="00C56D50" w:rsidRDefault="00C56D50" w:rsidP="00C56D50">
            <w:pPr>
              <w:rPr>
                <w:rFonts w:cs="Arial"/>
                <w:sz w:val="20"/>
                <w:szCs w:val="20"/>
              </w:rPr>
            </w:pPr>
            <w:r w:rsidRPr="00C56D50">
              <w:rPr>
                <w:rFonts w:cs="Arial"/>
                <w:sz w:val="20"/>
                <w:szCs w:val="20"/>
              </w:rPr>
              <w:t> </w:t>
            </w:r>
          </w:p>
          <w:p w14:paraId="2140BD93" w14:textId="77777777" w:rsidR="00C56D50" w:rsidRPr="00C56D50" w:rsidRDefault="00C56D50" w:rsidP="00C56D50">
            <w:pPr>
              <w:rPr>
                <w:rFonts w:cs="Arial"/>
                <w:sz w:val="20"/>
                <w:szCs w:val="20"/>
              </w:rPr>
            </w:pPr>
            <w:r w:rsidRPr="00C56D50">
              <w:rPr>
                <w:rFonts w:cs="Arial"/>
                <w:sz w:val="20"/>
                <w:szCs w:val="20"/>
              </w:rPr>
              <w:t> </w:t>
            </w:r>
          </w:p>
          <w:p w14:paraId="4BB56B98" w14:textId="77777777" w:rsidR="00C56D50" w:rsidRPr="00C56D50" w:rsidRDefault="00C56D50" w:rsidP="00C56D50">
            <w:pPr>
              <w:rPr>
                <w:rFonts w:cs="Arial"/>
                <w:sz w:val="20"/>
                <w:szCs w:val="20"/>
              </w:rPr>
            </w:pPr>
            <w:r w:rsidRPr="00C56D50">
              <w:rPr>
                <w:rFonts w:cs="Arial"/>
                <w:sz w:val="20"/>
                <w:szCs w:val="20"/>
              </w:rPr>
              <w:t> </w:t>
            </w:r>
          </w:p>
        </w:tc>
      </w:tr>
    </w:tbl>
    <w:p w14:paraId="7A30B045"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5"/>
      </w:tblGrid>
      <w:tr w:rsidR="00C56D50" w:rsidRPr="00C56D50" w14:paraId="4EB8738A" w14:textId="77777777">
        <w:trPr>
          <w:trHeight w:val="300"/>
        </w:trPr>
        <w:tc>
          <w:tcPr>
            <w:tcW w:w="9015" w:type="dxa"/>
            <w:tcBorders>
              <w:top w:val="single" w:sz="6" w:space="0" w:color="auto"/>
              <w:left w:val="single" w:sz="6" w:space="0" w:color="auto"/>
              <w:bottom w:val="single" w:sz="6" w:space="0" w:color="auto"/>
              <w:right w:val="single" w:sz="6" w:space="0" w:color="auto"/>
            </w:tcBorders>
            <w:hideMark/>
          </w:tcPr>
          <w:p w14:paraId="38E73BE1"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Report</w:t>
            </w:r>
            <w:r w:rsidRPr="00C56D50">
              <w:rPr>
                <w:rFonts w:cs="Arial"/>
                <w:color w:val="215E99" w:themeColor="text2" w:themeTint="BF"/>
                <w:sz w:val="20"/>
                <w:szCs w:val="20"/>
              </w:rPr>
              <w:t> </w:t>
            </w:r>
          </w:p>
          <w:p w14:paraId="19F10779" w14:textId="77777777" w:rsidR="00C56D50" w:rsidRPr="00C56D50" w:rsidRDefault="00C56D50" w:rsidP="00C56D50">
            <w:pPr>
              <w:rPr>
                <w:rFonts w:cs="Arial"/>
                <w:color w:val="215E99" w:themeColor="text2" w:themeTint="BF"/>
                <w:sz w:val="20"/>
                <w:szCs w:val="20"/>
              </w:rPr>
            </w:pPr>
            <w:r w:rsidRPr="00C56D50">
              <w:rPr>
                <w:rFonts w:cs="Arial"/>
                <w:sz w:val="20"/>
                <w:szCs w:val="20"/>
              </w:rPr>
              <w:t>Please report on findings from the QA activity, link to ITT Quality Criteria and Ofsted Toolkit as appropriate </w:t>
            </w:r>
            <w:r w:rsidRPr="00C56D50">
              <w:rPr>
                <w:rFonts w:cs="Arial"/>
                <w:b/>
                <w:bCs/>
                <w:sz w:val="20"/>
                <w:szCs w:val="20"/>
              </w:rPr>
              <w:t> </w:t>
            </w:r>
            <w:r w:rsidRPr="00C56D50">
              <w:rPr>
                <w:rFonts w:cs="Arial"/>
                <w:sz w:val="20"/>
                <w:szCs w:val="20"/>
              </w:rPr>
              <w:t> </w:t>
            </w:r>
          </w:p>
        </w:tc>
      </w:tr>
      <w:tr w:rsidR="00C56D50" w:rsidRPr="00C56D50" w14:paraId="39BEB125" w14:textId="77777777">
        <w:trPr>
          <w:trHeight w:val="300"/>
        </w:trPr>
        <w:tc>
          <w:tcPr>
            <w:tcW w:w="9015" w:type="dxa"/>
            <w:tcBorders>
              <w:top w:val="single" w:sz="6" w:space="0" w:color="auto"/>
              <w:left w:val="single" w:sz="6" w:space="0" w:color="auto"/>
              <w:bottom w:val="single" w:sz="6" w:space="0" w:color="auto"/>
              <w:right w:val="single" w:sz="6" w:space="0" w:color="auto"/>
            </w:tcBorders>
            <w:hideMark/>
          </w:tcPr>
          <w:p w14:paraId="15355305"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c>
      </w:tr>
    </w:tbl>
    <w:p w14:paraId="639EB979"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65"/>
      </w:tblGrid>
      <w:tr w:rsidR="00C56D50" w:rsidRPr="00C56D50" w14:paraId="77EF96E6" w14:textId="77777777">
        <w:trPr>
          <w:trHeight w:val="300"/>
        </w:trPr>
        <w:tc>
          <w:tcPr>
            <w:tcW w:w="9015" w:type="dxa"/>
            <w:gridSpan w:val="4"/>
            <w:tcBorders>
              <w:top w:val="single" w:sz="6" w:space="0" w:color="auto"/>
              <w:left w:val="single" w:sz="6" w:space="0" w:color="auto"/>
              <w:bottom w:val="single" w:sz="6" w:space="0" w:color="auto"/>
              <w:right w:val="single" w:sz="6" w:space="0" w:color="auto"/>
            </w:tcBorders>
            <w:hideMark/>
          </w:tcPr>
          <w:p w14:paraId="5B3E3969"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Action Points </w:t>
            </w:r>
            <w:r w:rsidRPr="00C56D50">
              <w:rPr>
                <w:rFonts w:cs="Arial"/>
                <w:color w:val="215E99" w:themeColor="text2" w:themeTint="BF"/>
                <w:sz w:val="20"/>
                <w:szCs w:val="20"/>
              </w:rPr>
              <w:t> </w:t>
            </w:r>
          </w:p>
          <w:p w14:paraId="7D2D64E8" w14:textId="77777777" w:rsidR="00C56D50" w:rsidRPr="00C56D50" w:rsidRDefault="00C56D50" w:rsidP="00C56D50">
            <w:pPr>
              <w:rPr>
                <w:rFonts w:cs="Arial"/>
                <w:color w:val="215E99" w:themeColor="text2" w:themeTint="BF"/>
                <w:sz w:val="20"/>
                <w:szCs w:val="20"/>
              </w:rPr>
            </w:pPr>
            <w:r w:rsidRPr="00C56D50">
              <w:rPr>
                <w:rFonts w:cs="Arial"/>
                <w:sz w:val="20"/>
                <w:szCs w:val="20"/>
              </w:rPr>
              <w:t>Please identify action points arising because of the quality activities undertaken as required, along with the person responsible and the completion date. Ensure actions are monitored at the completion date</w:t>
            </w:r>
            <w:r w:rsidRPr="00C56D50">
              <w:rPr>
                <w:rFonts w:cs="Arial"/>
                <w:color w:val="215E99" w:themeColor="text2" w:themeTint="BF"/>
                <w:sz w:val="20"/>
                <w:szCs w:val="20"/>
              </w:rPr>
              <w:t>. </w:t>
            </w:r>
          </w:p>
          <w:p w14:paraId="51850A79"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c>
      </w:tr>
      <w:tr w:rsidR="00C56D50" w:rsidRPr="00C56D50" w14:paraId="6C992F9E" w14:textId="77777777">
        <w:trPr>
          <w:trHeight w:val="300"/>
        </w:trPr>
        <w:tc>
          <w:tcPr>
            <w:tcW w:w="2250" w:type="dxa"/>
            <w:tcBorders>
              <w:top w:val="single" w:sz="6" w:space="0" w:color="auto"/>
              <w:left w:val="single" w:sz="6" w:space="0" w:color="auto"/>
              <w:bottom w:val="single" w:sz="6" w:space="0" w:color="auto"/>
              <w:right w:val="single" w:sz="6" w:space="0" w:color="auto"/>
            </w:tcBorders>
            <w:hideMark/>
          </w:tcPr>
          <w:p w14:paraId="3D7CF8AE"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Action</w:t>
            </w:r>
            <w:r w:rsidRPr="00C56D50">
              <w:rPr>
                <w:rFonts w:cs="Arial"/>
                <w:color w:val="215E99" w:themeColor="text2" w:themeTint="BF"/>
                <w:sz w:val="20"/>
                <w:szCs w:val="20"/>
              </w:rPr>
              <w:t> </w:t>
            </w:r>
          </w:p>
        </w:tc>
        <w:tc>
          <w:tcPr>
            <w:tcW w:w="2250" w:type="dxa"/>
            <w:tcBorders>
              <w:top w:val="single" w:sz="6" w:space="0" w:color="auto"/>
              <w:left w:val="single" w:sz="6" w:space="0" w:color="auto"/>
              <w:bottom w:val="single" w:sz="6" w:space="0" w:color="auto"/>
              <w:right w:val="single" w:sz="6" w:space="0" w:color="auto"/>
            </w:tcBorders>
            <w:hideMark/>
          </w:tcPr>
          <w:p w14:paraId="7E5D0040"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Staff Member</w:t>
            </w:r>
            <w:r w:rsidRPr="00C56D50">
              <w:rPr>
                <w:rFonts w:cs="Arial"/>
                <w:color w:val="215E99" w:themeColor="text2" w:themeTint="BF"/>
                <w:sz w:val="20"/>
                <w:szCs w:val="20"/>
              </w:rPr>
              <w:t> </w:t>
            </w:r>
          </w:p>
        </w:tc>
        <w:tc>
          <w:tcPr>
            <w:tcW w:w="2250" w:type="dxa"/>
            <w:tcBorders>
              <w:top w:val="single" w:sz="6" w:space="0" w:color="auto"/>
              <w:left w:val="single" w:sz="6" w:space="0" w:color="auto"/>
              <w:bottom w:val="single" w:sz="6" w:space="0" w:color="auto"/>
              <w:right w:val="single" w:sz="6" w:space="0" w:color="auto"/>
            </w:tcBorders>
            <w:hideMark/>
          </w:tcPr>
          <w:p w14:paraId="50DF9DAC"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Date</w:t>
            </w:r>
            <w:r w:rsidRPr="00C56D50">
              <w:rPr>
                <w:rFonts w:cs="Arial"/>
                <w:color w:val="215E99" w:themeColor="text2" w:themeTint="BF"/>
                <w:sz w:val="20"/>
                <w:szCs w:val="20"/>
              </w:rPr>
              <w:t> </w:t>
            </w:r>
          </w:p>
        </w:tc>
        <w:tc>
          <w:tcPr>
            <w:tcW w:w="2250" w:type="dxa"/>
            <w:tcBorders>
              <w:top w:val="single" w:sz="6" w:space="0" w:color="auto"/>
              <w:left w:val="single" w:sz="6" w:space="0" w:color="auto"/>
              <w:bottom w:val="single" w:sz="6" w:space="0" w:color="auto"/>
              <w:right w:val="single" w:sz="6" w:space="0" w:color="auto"/>
            </w:tcBorders>
            <w:hideMark/>
          </w:tcPr>
          <w:p w14:paraId="2DB0A43B" w14:textId="77777777" w:rsidR="00C56D50" w:rsidRPr="00C56D50" w:rsidRDefault="00C56D50" w:rsidP="00C56D50">
            <w:pPr>
              <w:rPr>
                <w:rFonts w:cs="Arial"/>
                <w:color w:val="215E99" w:themeColor="text2" w:themeTint="BF"/>
                <w:sz w:val="20"/>
                <w:szCs w:val="20"/>
              </w:rPr>
            </w:pPr>
            <w:r w:rsidRPr="00C56D50">
              <w:rPr>
                <w:rFonts w:cs="Arial"/>
                <w:b/>
                <w:bCs/>
                <w:color w:val="215E99" w:themeColor="text2" w:themeTint="BF"/>
                <w:sz w:val="20"/>
                <w:szCs w:val="20"/>
              </w:rPr>
              <w:t>Complete </w:t>
            </w:r>
            <w:r w:rsidRPr="00C56D50">
              <w:rPr>
                <w:rFonts w:cs="Arial"/>
                <w:color w:val="215E99" w:themeColor="text2" w:themeTint="BF"/>
                <w:sz w:val="20"/>
                <w:szCs w:val="20"/>
              </w:rPr>
              <w:t> </w:t>
            </w:r>
          </w:p>
        </w:tc>
      </w:tr>
      <w:tr w:rsidR="00C56D50" w:rsidRPr="00C56D50" w14:paraId="198F470E" w14:textId="77777777">
        <w:trPr>
          <w:trHeight w:val="300"/>
        </w:trPr>
        <w:tc>
          <w:tcPr>
            <w:tcW w:w="2250" w:type="dxa"/>
            <w:tcBorders>
              <w:top w:val="single" w:sz="6" w:space="0" w:color="auto"/>
              <w:left w:val="single" w:sz="6" w:space="0" w:color="auto"/>
              <w:bottom w:val="single" w:sz="6" w:space="0" w:color="auto"/>
              <w:right w:val="single" w:sz="6" w:space="0" w:color="auto"/>
            </w:tcBorders>
            <w:hideMark/>
          </w:tcPr>
          <w:p w14:paraId="4BC4A57A"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c>
        <w:tc>
          <w:tcPr>
            <w:tcW w:w="2250" w:type="dxa"/>
            <w:tcBorders>
              <w:top w:val="single" w:sz="6" w:space="0" w:color="auto"/>
              <w:left w:val="single" w:sz="6" w:space="0" w:color="auto"/>
              <w:bottom w:val="single" w:sz="6" w:space="0" w:color="auto"/>
              <w:right w:val="single" w:sz="6" w:space="0" w:color="auto"/>
            </w:tcBorders>
            <w:hideMark/>
          </w:tcPr>
          <w:p w14:paraId="520D1482"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c>
        <w:tc>
          <w:tcPr>
            <w:tcW w:w="2250" w:type="dxa"/>
            <w:tcBorders>
              <w:top w:val="single" w:sz="6" w:space="0" w:color="auto"/>
              <w:left w:val="single" w:sz="6" w:space="0" w:color="auto"/>
              <w:bottom w:val="single" w:sz="6" w:space="0" w:color="auto"/>
              <w:right w:val="single" w:sz="6" w:space="0" w:color="auto"/>
            </w:tcBorders>
            <w:hideMark/>
          </w:tcPr>
          <w:p w14:paraId="5AD89B3D"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c>
        <w:tc>
          <w:tcPr>
            <w:tcW w:w="2250" w:type="dxa"/>
            <w:tcBorders>
              <w:top w:val="single" w:sz="6" w:space="0" w:color="auto"/>
              <w:left w:val="single" w:sz="6" w:space="0" w:color="auto"/>
              <w:bottom w:val="single" w:sz="6" w:space="0" w:color="auto"/>
              <w:right w:val="single" w:sz="6" w:space="0" w:color="auto"/>
            </w:tcBorders>
            <w:hideMark/>
          </w:tcPr>
          <w:p w14:paraId="42C84F19" w14:textId="77777777" w:rsidR="00C56D50" w:rsidRPr="00C56D50" w:rsidRDefault="00C56D50" w:rsidP="00C56D50">
            <w:pPr>
              <w:rPr>
                <w:rFonts w:cs="Arial"/>
                <w:color w:val="215E99" w:themeColor="text2" w:themeTint="BF"/>
                <w:sz w:val="20"/>
                <w:szCs w:val="20"/>
              </w:rPr>
            </w:pPr>
            <w:r w:rsidRPr="00C56D50">
              <w:rPr>
                <w:rFonts w:ascii="Arial" w:hAnsi="Arial" w:cs="Arial"/>
                <w:b/>
                <w:bCs/>
                <w:color w:val="215E99" w:themeColor="text2" w:themeTint="BF"/>
                <w:sz w:val="20"/>
                <w:szCs w:val="20"/>
              </w:rPr>
              <w:t>​​</w:t>
            </w:r>
            <w:r w:rsidRPr="00C56D50">
              <w:rPr>
                <w:rFonts w:cs="Arial"/>
                <w:color w:val="215E99" w:themeColor="text2" w:themeTint="BF"/>
                <w:sz w:val="20"/>
                <w:szCs w:val="20"/>
              </w:rPr>
              <w:t>Choose an item.</w:t>
            </w:r>
            <w:r w:rsidRPr="00C56D50">
              <w:rPr>
                <w:rFonts w:ascii="Arial" w:hAnsi="Arial" w:cs="Arial"/>
                <w:b/>
                <w:bCs/>
                <w:color w:val="215E99" w:themeColor="text2" w:themeTint="BF"/>
                <w:sz w:val="20"/>
                <w:szCs w:val="20"/>
              </w:rPr>
              <w:t>​</w:t>
            </w:r>
            <w:r w:rsidRPr="00C56D50">
              <w:rPr>
                <w:rFonts w:cs="Arial"/>
                <w:color w:val="215E99" w:themeColor="text2" w:themeTint="BF"/>
                <w:sz w:val="20"/>
                <w:szCs w:val="20"/>
              </w:rPr>
              <w:t> </w:t>
            </w:r>
          </w:p>
        </w:tc>
      </w:tr>
      <w:tr w:rsidR="00C56D50" w:rsidRPr="00C56D50" w14:paraId="673A7170" w14:textId="77777777">
        <w:trPr>
          <w:trHeight w:val="300"/>
        </w:trPr>
        <w:tc>
          <w:tcPr>
            <w:tcW w:w="2250" w:type="dxa"/>
            <w:tcBorders>
              <w:top w:val="single" w:sz="6" w:space="0" w:color="auto"/>
              <w:left w:val="single" w:sz="6" w:space="0" w:color="auto"/>
              <w:bottom w:val="single" w:sz="6" w:space="0" w:color="auto"/>
              <w:right w:val="single" w:sz="6" w:space="0" w:color="auto"/>
            </w:tcBorders>
            <w:hideMark/>
          </w:tcPr>
          <w:p w14:paraId="28A596D0"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c>
        <w:tc>
          <w:tcPr>
            <w:tcW w:w="2250" w:type="dxa"/>
            <w:tcBorders>
              <w:top w:val="single" w:sz="6" w:space="0" w:color="auto"/>
              <w:left w:val="single" w:sz="6" w:space="0" w:color="auto"/>
              <w:bottom w:val="single" w:sz="6" w:space="0" w:color="auto"/>
              <w:right w:val="single" w:sz="6" w:space="0" w:color="auto"/>
            </w:tcBorders>
            <w:hideMark/>
          </w:tcPr>
          <w:p w14:paraId="73978246"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c>
        <w:tc>
          <w:tcPr>
            <w:tcW w:w="2250" w:type="dxa"/>
            <w:tcBorders>
              <w:top w:val="single" w:sz="6" w:space="0" w:color="auto"/>
              <w:left w:val="single" w:sz="6" w:space="0" w:color="auto"/>
              <w:bottom w:val="single" w:sz="6" w:space="0" w:color="auto"/>
              <w:right w:val="single" w:sz="6" w:space="0" w:color="auto"/>
            </w:tcBorders>
            <w:hideMark/>
          </w:tcPr>
          <w:p w14:paraId="166DBA08"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c>
        <w:tc>
          <w:tcPr>
            <w:tcW w:w="2250" w:type="dxa"/>
            <w:tcBorders>
              <w:top w:val="single" w:sz="6" w:space="0" w:color="auto"/>
              <w:left w:val="single" w:sz="6" w:space="0" w:color="auto"/>
              <w:bottom w:val="single" w:sz="6" w:space="0" w:color="auto"/>
              <w:right w:val="single" w:sz="6" w:space="0" w:color="auto"/>
            </w:tcBorders>
            <w:hideMark/>
          </w:tcPr>
          <w:p w14:paraId="0A868F77"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tc>
      </w:tr>
    </w:tbl>
    <w:p w14:paraId="481ED225" w14:textId="77777777" w:rsidR="00C56D50" w:rsidRPr="00C56D50" w:rsidRDefault="00C56D50" w:rsidP="00C56D50">
      <w:pPr>
        <w:rPr>
          <w:rFonts w:cs="Arial"/>
          <w:color w:val="215E99" w:themeColor="text2" w:themeTint="BF"/>
          <w:sz w:val="20"/>
          <w:szCs w:val="20"/>
        </w:rPr>
      </w:pPr>
      <w:r w:rsidRPr="00C56D50">
        <w:rPr>
          <w:rFonts w:cs="Arial"/>
          <w:color w:val="215E99" w:themeColor="text2" w:themeTint="BF"/>
          <w:sz w:val="20"/>
          <w:szCs w:val="20"/>
        </w:rPr>
        <w:t> </w:t>
      </w:r>
    </w:p>
    <w:p w14:paraId="6175DA1A" w14:textId="77777777" w:rsidR="00C56D50" w:rsidRDefault="00C56D50" w:rsidP="0053789D">
      <w:pPr>
        <w:rPr>
          <w:rFonts w:cs="Arial"/>
          <w:color w:val="215E99" w:themeColor="text2" w:themeTint="BF"/>
          <w:sz w:val="20"/>
          <w:szCs w:val="20"/>
        </w:rPr>
      </w:pPr>
    </w:p>
    <w:p w14:paraId="73CD8925" w14:textId="77777777" w:rsidR="00C56D50" w:rsidRDefault="00C56D50" w:rsidP="0053789D">
      <w:pPr>
        <w:rPr>
          <w:rFonts w:cs="Arial"/>
          <w:color w:val="215E99" w:themeColor="text2" w:themeTint="BF"/>
          <w:sz w:val="20"/>
          <w:szCs w:val="20"/>
        </w:rPr>
      </w:pPr>
    </w:p>
    <w:p w14:paraId="0FB3E22D" w14:textId="77777777" w:rsidR="00C56D50" w:rsidRDefault="00C56D50" w:rsidP="0053789D">
      <w:pPr>
        <w:rPr>
          <w:rFonts w:cs="Arial"/>
          <w:color w:val="215E99" w:themeColor="text2" w:themeTint="BF"/>
          <w:sz w:val="20"/>
          <w:szCs w:val="20"/>
        </w:rPr>
      </w:pPr>
    </w:p>
    <w:p w14:paraId="15917E63" w14:textId="77777777" w:rsidR="00C56D50" w:rsidRDefault="00C56D50" w:rsidP="0053789D">
      <w:pPr>
        <w:rPr>
          <w:rFonts w:cs="Arial"/>
          <w:color w:val="215E99" w:themeColor="text2" w:themeTint="BF"/>
          <w:sz w:val="20"/>
          <w:szCs w:val="20"/>
        </w:rPr>
      </w:pPr>
    </w:p>
    <w:p w14:paraId="653AF049" w14:textId="77777777" w:rsidR="00C56D50" w:rsidRDefault="00C56D50" w:rsidP="0053789D">
      <w:pPr>
        <w:rPr>
          <w:rFonts w:cs="Arial"/>
          <w:color w:val="215E99" w:themeColor="text2" w:themeTint="BF"/>
          <w:sz w:val="20"/>
          <w:szCs w:val="20"/>
        </w:rPr>
      </w:pPr>
    </w:p>
    <w:p w14:paraId="0B539486" w14:textId="77777777" w:rsidR="00C56D50" w:rsidRDefault="00C56D50" w:rsidP="0053789D">
      <w:pPr>
        <w:rPr>
          <w:rFonts w:cs="Arial"/>
          <w:color w:val="215E99" w:themeColor="text2" w:themeTint="BF"/>
          <w:sz w:val="20"/>
          <w:szCs w:val="20"/>
        </w:rPr>
      </w:pPr>
    </w:p>
    <w:p w14:paraId="221DFAF3" w14:textId="77777777" w:rsidR="000463B8" w:rsidRDefault="000463B8" w:rsidP="0053789D">
      <w:pPr>
        <w:rPr>
          <w:rFonts w:cs="Arial"/>
          <w:b/>
          <w:bCs/>
          <w:noProof/>
          <w:color w:val="215E99" w:themeColor="text2" w:themeTint="BF"/>
        </w:rPr>
      </w:pPr>
    </w:p>
    <w:p w14:paraId="37EECAD6" w14:textId="77777777" w:rsidR="000463B8" w:rsidRDefault="000463B8" w:rsidP="0053789D">
      <w:pPr>
        <w:rPr>
          <w:rFonts w:cs="Arial"/>
          <w:b/>
          <w:bCs/>
          <w:noProof/>
          <w:color w:val="215E99" w:themeColor="text2" w:themeTint="BF"/>
        </w:rPr>
      </w:pPr>
    </w:p>
    <w:p w14:paraId="51F71487" w14:textId="7330F332" w:rsidR="00B54546" w:rsidRPr="00083C22" w:rsidRDefault="00582790" w:rsidP="0053789D">
      <w:pPr>
        <w:rPr>
          <w:rFonts w:cs="Arial"/>
          <w:color w:val="215E99" w:themeColor="text2" w:themeTint="BF"/>
          <w:sz w:val="20"/>
          <w:szCs w:val="20"/>
        </w:rPr>
      </w:pPr>
      <w:r>
        <w:rPr>
          <w:rFonts w:cs="Arial"/>
          <w:b/>
          <w:bCs/>
          <w:color w:val="215E99" w:themeColor="text2" w:themeTint="BF"/>
        </w:rPr>
        <w:lastRenderedPageBreak/>
        <w:t xml:space="preserve">Quality Assurance &amp; </w:t>
      </w:r>
      <w:r w:rsidR="00B54546">
        <w:rPr>
          <w:rFonts w:cs="Arial"/>
          <w:b/>
          <w:bCs/>
          <w:color w:val="215E99" w:themeColor="text2" w:themeTint="BF"/>
        </w:rPr>
        <w:t>Governance Structures</w:t>
      </w:r>
    </w:p>
    <w:p w14:paraId="5C6AC8CF" w14:textId="7969378B" w:rsidR="00B54546" w:rsidRDefault="00B54546" w:rsidP="0053789D">
      <w:pPr>
        <w:rPr>
          <w:rFonts w:cs="Arial"/>
          <w:b/>
          <w:bCs/>
          <w:color w:val="215E99" w:themeColor="text2" w:themeTint="BF"/>
        </w:rPr>
      </w:pPr>
    </w:p>
    <w:p w14:paraId="136B9F8E" w14:textId="42F72333" w:rsidR="00B54546" w:rsidRDefault="003A24FF" w:rsidP="0053789D">
      <w:pPr>
        <w:rPr>
          <w:rFonts w:cs="Arial"/>
          <w:b/>
          <w:bCs/>
          <w:color w:val="215E99" w:themeColor="text2" w:themeTint="BF"/>
        </w:rPr>
      </w:pPr>
      <w:r w:rsidRPr="003A24FF">
        <w:rPr>
          <w:rFonts w:cs="Arial"/>
          <w:b/>
          <w:bCs/>
          <w:noProof/>
          <w:color w:val="215E99" w:themeColor="text2" w:themeTint="BF"/>
        </w:rPr>
        <w:drawing>
          <wp:inline distT="0" distB="0" distL="0" distR="0" wp14:anchorId="1E0E2D80" wp14:editId="26751CDF">
            <wp:extent cx="4991357" cy="2863997"/>
            <wp:effectExtent l="0" t="0" r="0" b="0"/>
            <wp:docPr id="924843216" name="Picture 1" descr="Quality Assurance &amp; Governance Stru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43216" name="Picture 1" descr="Quality Assurance &amp; Governance Structures"/>
                    <pic:cNvPicPr/>
                  </pic:nvPicPr>
                  <pic:blipFill>
                    <a:blip r:embed="rId16"/>
                    <a:stretch>
                      <a:fillRect/>
                    </a:stretch>
                  </pic:blipFill>
                  <pic:spPr>
                    <a:xfrm>
                      <a:off x="0" y="0"/>
                      <a:ext cx="4991357" cy="2863997"/>
                    </a:xfrm>
                    <a:prstGeom prst="rect">
                      <a:avLst/>
                    </a:prstGeom>
                  </pic:spPr>
                </pic:pic>
              </a:graphicData>
            </a:graphic>
          </wp:inline>
        </w:drawing>
      </w:r>
    </w:p>
    <w:p w14:paraId="7A6D4E65" w14:textId="10612663" w:rsidR="00B54546" w:rsidRDefault="0038558D" w:rsidP="003A24FF">
      <w:pPr>
        <w:tabs>
          <w:tab w:val="left" w:pos="2025"/>
        </w:tabs>
        <w:rPr>
          <w:rFonts w:cs="Arial"/>
          <w:b/>
          <w:bCs/>
          <w:color w:val="215E99" w:themeColor="text2" w:themeTint="BF"/>
        </w:rPr>
      </w:pPr>
      <w:r>
        <w:rPr>
          <w:rFonts w:cs="Arial"/>
          <w:b/>
          <w:bCs/>
          <w:color w:val="215E99" w:themeColor="text2" w:themeTint="BF"/>
        </w:rPr>
        <w:tab/>
      </w:r>
    </w:p>
    <w:tbl>
      <w:tblPr>
        <w:tblStyle w:val="TableGrid"/>
        <w:tblW w:w="0" w:type="auto"/>
        <w:tblLook w:val="04A0" w:firstRow="1" w:lastRow="0" w:firstColumn="1" w:lastColumn="0" w:noHBand="0" w:noVBand="1"/>
      </w:tblPr>
      <w:tblGrid>
        <w:gridCol w:w="3256"/>
        <w:gridCol w:w="7200"/>
      </w:tblGrid>
      <w:tr w:rsidR="001E11A2" w14:paraId="54A0666C" w14:textId="77777777" w:rsidTr="00F900C4">
        <w:tc>
          <w:tcPr>
            <w:tcW w:w="3256" w:type="dxa"/>
            <w:shd w:val="clear" w:color="auto" w:fill="C1E4F5" w:themeFill="accent1" w:themeFillTint="33"/>
          </w:tcPr>
          <w:p w14:paraId="55BA6D0A" w14:textId="247AA6E3" w:rsidR="001E11A2" w:rsidRPr="005C170C" w:rsidRDefault="003A24FF" w:rsidP="0053789D">
            <w:pPr>
              <w:rPr>
                <w:rFonts w:cs="Arial"/>
                <w:b/>
                <w:bCs/>
                <w:color w:val="215E99" w:themeColor="text2" w:themeTint="BF"/>
                <w:sz w:val="20"/>
                <w:szCs w:val="20"/>
              </w:rPr>
            </w:pPr>
            <w:r>
              <w:rPr>
                <w:rFonts w:cs="Arial"/>
                <w:b/>
                <w:bCs/>
                <w:color w:val="215E99" w:themeColor="text2" w:themeTint="BF"/>
                <w:sz w:val="20"/>
                <w:szCs w:val="20"/>
              </w:rPr>
              <w:t xml:space="preserve">Governance </w:t>
            </w:r>
          </w:p>
        </w:tc>
        <w:tc>
          <w:tcPr>
            <w:tcW w:w="7200" w:type="dxa"/>
            <w:shd w:val="clear" w:color="auto" w:fill="C1E4F5" w:themeFill="accent1" w:themeFillTint="33"/>
          </w:tcPr>
          <w:p w14:paraId="6BF5ED60" w14:textId="50F2D391" w:rsidR="001E11A2" w:rsidRPr="005C170C" w:rsidRDefault="001E11A2" w:rsidP="0053789D">
            <w:pPr>
              <w:rPr>
                <w:rFonts w:cs="Arial"/>
                <w:b/>
                <w:bCs/>
                <w:color w:val="215E99" w:themeColor="text2" w:themeTint="BF"/>
                <w:sz w:val="20"/>
                <w:szCs w:val="20"/>
              </w:rPr>
            </w:pPr>
            <w:r w:rsidRPr="005C170C">
              <w:rPr>
                <w:rFonts w:cs="Arial"/>
                <w:b/>
                <w:bCs/>
                <w:color w:val="215E99" w:themeColor="text2" w:themeTint="BF"/>
                <w:sz w:val="20"/>
                <w:szCs w:val="20"/>
              </w:rPr>
              <w:t xml:space="preserve">Terms of Reference </w:t>
            </w:r>
          </w:p>
        </w:tc>
      </w:tr>
      <w:tr w:rsidR="001E11A2" w14:paraId="579AC0A4" w14:textId="77777777" w:rsidTr="001E11A2">
        <w:tc>
          <w:tcPr>
            <w:tcW w:w="3256" w:type="dxa"/>
          </w:tcPr>
          <w:p w14:paraId="48DBD094" w14:textId="73C1B219" w:rsidR="001E11A2" w:rsidRPr="005C170C" w:rsidRDefault="00F900C4" w:rsidP="0053789D">
            <w:pPr>
              <w:rPr>
                <w:rFonts w:cs="Arial"/>
                <w:color w:val="215E99" w:themeColor="text2" w:themeTint="BF"/>
                <w:sz w:val="20"/>
                <w:szCs w:val="20"/>
              </w:rPr>
            </w:pPr>
            <w:r w:rsidRPr="005C170C">
              <w:rPr>
                <w:rFonts w:cs="Arial"/>
                <w:sz w:val="20"/>
                <w:szCs w:val="20"/>
              </w:rPr>
              <w:t xml:space="preserve">Phase Strategic Partnership Committees </w:t>
            </w:r>
          </w:p>
        </w:tc>
        <w:tc>
          <w:tcPr>
            <w:tcW w:w="7200" w:type="dxa"/>
          </w:tcPr>
          <w:p w14:paraId="72869EB4" w14:textId="77777777" w:rsidR="00FF4DD9" w:rsidRPr="00FF4DD9" w:rsidRDefault="00FF4DD9" w:rsidP="00FF4DD9">
            <w:pPr>
              <w:numPr>
                <w:ilvl w:val="0"/>
                <w:numId w:val="69"/>
              </w:numPr>
              <w:rPr>
                <w:rFonts w:cs="Arial"/>
                <w:sz w:val="20"/>
                <w:szCs w:val="20"/>
              </w:rPr>
            </w:pPr>
            <w:r w:rsidRPr="00FF4DD9">
              <w:rPr>
                <w:rFonts w:cs="Arial"/>
                <w:sz w:val="20"/>
                <w:szCs w:val="20"/>
              </w:rPr>
              <w:t>To advise on strategic objectives, self-evaluation and continuous monitoring and enhancement of phase specific ITE courses </w:t>
            </w:r>
          </w:p>
          <w:p w14:paraId="318354F4" w14:textId="77777777" w:rsidR="00FF4DD9" w:rsidRPr="00FF4DD9" w:rsidRDefault="00FF4DD9" w:rsidP="00FF4DD9">
            <w:pPr>
              <w:numPr>
                <w:ilvl w:val="0"/>
                <w:numId w:val="70"/>
              </w:numPr>
              <w:rPr>
                <w:rFonts w:cs="Arial"/>
                <w:sz w:val="20"/>
                <w:szCs w:val="20"/>
              </w:rPr>
            </w:pPr>
            <w:r w:rsidRPr="00FF4DD9">
              <w:rPr>
                <w:rFonts w:cs="Arial"/>
                <w:sz w:val="20"/>
                <w:szCs w:val="20"/>
              </w:rPr>
              <w:t>To provide phase specific ITE with an external subject-related perspective and advice, support and guidance on the impact of ITE to school partners and local and national education challenges. </w:t>
            </w:r>
          </w:p>
          <w:p w14:paraId="165EEE55" w14:textId="77777777" w:rsidR="00FF4DD9" w:rsidRPr="00FF4DD9" w:rsidRDefault="00FF4DD9" w:rsidP="00FF4DD9">
            <w:pPr>
              <w:numPr>
                <w:ilvl w:val="0"/>
                <w:numId w:val="71"/>
              </w:numPr>
              <w:rPr>
                <w:rFonts w:cs="Arial"/>
                <w:sz w:val="20"/>
                <w:szCs w:val="20"/>
              </w:rPr>
            </w:pPr>
            <w:r w:rsidRPr="00FF4DD9">
              <w:rPr>
                <w:rFonts w:cs="Arial"/>
                <w:sz w:val="20"/>
                <w:szCs w:val="20"/>
              </w:rPr>
              <w:t>To act as ambassadors for ITE at BCU. </w:t>
            </w:r>
          </w:p>
          <w:p w14:paraId="52E9F69D" w14:textId="77777777" w:rsidR="00FF4DD9" w:rsidRPr="00FF4DD9" w:rsidRDefault="00FF4DD9" w:rsidP="00FF4DD9">
            <w:pPr>
              <w:numPr>
                <w:ilvl w:val="0"/>
                <w:numId w:val="72"/>
              </w:numPr>
              <w:rPr>
                <w:rFonts w:cs="Arial"/>
                <w:sz w:val="20"/>
                <w:szCs w:val="20"/>
              </w:rPr>
            </w:pPr>
            <w:r w:rsidRPr="00FF4DD9">
              <w:rPr>
                <w:rFonts w:cs="Arial"/>
                <w:sz w:val="20"/>
                <w:szCs w:val="20"/>
              </w:rPr>
              <w:t>To provide advice and support to phase specific ITE leadership in setting the policies and strategic direction of ITE. </w:t>
            </w:r>
          </w:p>
          <w:p w14:paraId="74A6C6AA" w14:textId="77777777" w:rsidR="00FF4DD9" w:rsidRPr="00FF4DD9" w:rsidRDefault="00FF4DD9" w:rsidP="00FF4DD9">
            <w:pPr>
              <w:numPr>
                <w:ilvl w:val="0"/>
                <w:numId w:val="73"/>
              </w:numPr>
              <w:rPr>
                <w:rFonts w:cs="Arial"/>
                <w:sz w:val="20"/>
                <w:szCs w:val="20"/>
              </w:rPr>
            </w:pPr>
            <w:r w:rsidRPr="00FF4DD9">
              <w:rPr>
                <w:rFonts w:cs="Arial"/>
                <w:sz w:val="20"/>
                <w:szCs w:val="20"/>
              </w:rPr>
              <w:t>To ensure that ITE meets the statutory DfE criteria to remain compliant as an accredited provider of ITE  </w:t>
            </w:r>
          </w:p>
          <w:p w14:paraId="3D205B99" w14:textId="77777777" w:rsidR="00FF4DD9" w:rsidRPr="00FF4DD9" w:rsidRDefault="00FF4DD9" w:rsidP="00FF4DD9">
            <w:pPr>
              <w:numPr>
                <w:ilvl w:val="0"/>
                <w:numId w:val="74"/>
              </w:numPr>
              <w:rPr>
                <w:rFonts w:cs="Arial"/>
                <w:sz w:val="20"/>
                <w:szCs w:val="20"/>
              </w:rPr>
            </w:pPr>
            <w:r w:rsidRPr="00FF4DD9">
              <w:rPr>
                <w:rFonts w:cs="Arial"/>
                <w:sz w:val="20"/>
                <w:szCs w:val="20"/>
              </w:rPr>
              <w:t>To help phase leaders to oversee ITE progress against its strategies and implementation plans. </w:t>
            </w:r>
          </w:p>
          <w:p w14:paraId="1D66CF88" w14:textId="77777777" w:rsidR="00FF4DD9" w:rsidRPr="00FF4DD9" w:rsidRDefault="00FF4DD9" w:rsidP="00FF4DD9">
            <w:pPr>
              <w:numPr>
                <w:ilvl w:val="0"/>
                <w:numId w:val="75"/>
              </w:numPr>
              <w:rPr>
                <w:rFonts w:cs="Arial"/>
                <w:sz w:val="20"/>
                <w:szCs w:val="20"/>
              </w:rPr>
            </w:pPr>
            <w:r w:rsidRPr="00FF4DD9">
              <w:rPr>
                <w:rFonts w:cs="Arial"/>
                <w:sz w:val="20"/>
                <w:szCs w:val="20"/>
              </w:rPr>
              <w:t>To help develop and monitor Key Performance Indicators within phase specific ITE. </w:t>
            </w:r>
          </w:p>
          <w:p w14:paraId="0C344ACF" w14:textId="77777777" w:rsidR="00FF4DD9" w:rsidRPr="00FF4DD9" w:rsidRDefault="00FF4DD9" w:rsidP="00FF4DD9">
            <w:pPr>
              <w:numPr>
                <w:ilvl w:val="0"/>
                <w:numId w:val="76"/>
              </w:numPr>
              <w:rPr>
                <w:rFonts w:cs="Arial"/>
                <w:b/>
                <w:bCs/>
                <w:color w:val="215E99" w:themeColor="text2" w:themeTint="BF"/>
                <w:sz w:val="20"/>
                <w:szCs w:val="20"/>
              </w:rPr>
            </w:pPr>
            <w:r w:rsidRPr="00FF4DD9">
              <w:rPr>
                <w:rFonts w:cs="Arial"/>
                <w:sz w:val="20"/>
                <w:szCs w:val="20"/>
              </w:rPr>
              <w:t>To advise on subject and phase specific-related issues</w:t>
            </w:r>
            <w:r w:rsidRPr="00FF4DD9">
              <w:rPr>
                <w:rFonts w:cs="Arial"/>
                <w:b/>
                <w:bCs/>
                <w:color w:val="215E99" w:themeColor="text2" w:themeTint="BF"/>
                <w:sz w:val="20"/>
                <w:szCs w:val="20"/>
              </w:rPr>
              <w:t>. </w:t>
            </w:r>
          </w:p>
          <w:p w14:paraId="33DD9B47" w14:textId="77777777" w:rsidR="001E11A2" w:rsidRPr="005C170C" w:rsidRDefault="001E11A2" w:rsidP="0053789D">
            <w:pPr>
              <w:rPr>
                <w:rFonts w:cs="Arial"/>
                <w:b/>
                <w:bCs/>
                <w:color w:val="215E99" w:themeColor="text2" w:themeTint="BF"/>
                <w:sz w:val="20"/>
                <w:szCs w:val="20"/>
              </w:rPr>
            </w:pPr>
          </w:p>
        </w:tc>
      </w:tr>
    </w:tbl>
    <w:p w14:paraId="22E7BCE1" w14:textId="77777777" w:rsidR="00B54546" w:rsidRDefault="00B54546" w:rsidP="0053789D">
      <w:pPr>
        <w:rPr>
          <w:rFonts w:cs="Arial"/>
          <w:b/>
          <w:bCs/>
          <w:color w:val="215E99" w:themeColor="text2" w:themeTint="BF"/>
        </w:rPr>
      </w:pPr>
    </w:p>
    <w:p w14:paraId="21F41ABF" w14:textId="77777777" w:rsidR="00B54546" w:rsidRDefault="00B54546" w:rsidP="0053789D">
      <w:pPr>
        <w:rPr>
          <w:rFonts w:cs="Arial"/>
          <w:b/>
          <w:bCs/>
          <w:color w:val="215E99" w:themeColor="text2" w:themeTint="BF"/>
        </w:rPr>
      </w:pPr>
    </w:p>
    <w:p w14:paraId="65AC509D" w14:textId="77777777" w:rsidR="00B54546" w:rsidRDefault="00B54546" w:rsidP="0053789D">
      <w:pPr>
        <w:rPr>
          <w:rFonts w:cs="Arial"/>
          <w:b/>
          <w:bCs/>
          <w:color w:val="215E99" w:themeColor="text2" w:themeTint="BF"/>
        </w:rPr>
      </w:pPr>
    </w:p>
    <w:p w14:paraId="1AF71C6B" w14:textId="77777777" w:rsidR="00B54546" w:rsidRDefault="00B54546" w:rsidP="0053789D">
      <w:pPr>
        <w:rPr>
          <w:rFonts w:cs="Arial"/>
          <w:b/>
          <w:bCs/>
          <w:color w:val="215E99" w:themeColor="text2" w:themeTint="BF"/>
        </w:rPr>
      </w:pPr>
    </w:p>
    <w:p w14:paraId="393A4376" w14:textId="77777777" w:rsidR="00B54546" w:rsidRDefault="00B54546" w:rsidP="0053789D">
      <w:pPr>
        <w:rPr>
          <w:rFonts w:cs="Arial"/>
          <w:b/>
          <w:bCs/>
          <w:color w:val="215E99" w:themeColor="text2" w:themeTint="BF"/>
        </w:rPr>
      </w:pPr>
    </w:p>
    <w:p w14:paraId="2DD62780" w14:textId="77777777" w:rsidR="00083C22" w:rsidRDefault="00083C22" w:rsidP="0053789D">
      <w:pPr>
        <w:rPr>
          <w:rFonts w:cs="Arial"/>
          <w:b/>
          <w:bCs/>
          <w:color w:val="215E99" w:themeColor="text2" w:themeTint="BF"/>
        </w:rPr>
      </w:pPr>
    </w:p>
    <w:p w14:paraId="64C8C5B6" w14:textId="77777777" w:rsidR="00083C22" w:rsidRDefault="00083C22" w:rsidP="0053789D">
      <w:pPr>
        <w:rPr>
          <w:rFonts w:cs="Arial"/>
          <w:b/>
          <w:bCs/>
          <w:color w:val="215E99" w:themeColor="text2" w:themeTint="BF"/>
        </w:rPr>
      </w:pPr>
    </w:p>
    <w:p w14:paraId="02855F68" w14:textId="77777777" w:rsidR="00083C22" w:rsidRDefault="00083C22" w:rsidP="0053789D">
      <w:pPr>
        <w:rPr>
          <w:rFonts w:cs="Arial"/>
          <w:b/>
          <w:bCs/>
          <w:color w:val="215E99" w:themeColor="text2" w:themeTint="BF"/>
        </w:rPr>
      </w:pPr>
    </w:p>
    <w:p w14:paraId="62D2F0AF" w14:textId="0BE59B59" w:rsidR="00F94E41" w:rsidRPr="00C56D50" w:rsidRDefault="00F94E41" w:rsidP="00E062AC">
      <w:pPr>
        <w:pStyle w:val="Heading1"/>
      </w:pPr>
      <w:r w:rsidRPr="00C56D50">
        <w:lastRenderedPageBreak/>
        <w:t>Data Handling</w:t>
      </w:r>
    </w:p>
    <w:p w14:paraId="62B4B39D" w14:textId="77777777" w:rsidR="00067478" w:rsidRPr="00041CCC" w:rsidRDefault="00067478" w:rsidP="00067478">
      <w:r w:rsidRPr="00041CCC">
        <w:t>Data sharing provisions </w:t>
      </w:r>
    </w:p>
    <w:p w14:paraId="495B6C85" w14:textId="77777777" w:rsidR="00067478" w:rsidRPr="00041CCC" w:rsidRDefault="00067478" w:rsidP="00067478">
      <w:r w:rsidRPr="00041CCC">
        <w:t>In this Schedule the following definitions shall apply: </w:t>
      </w:r>
    </w:p>
    <w:p w14:paraId="535F0607" w14:textId="77777777" w:rsidR="00067478" w:rsidRPr="00041CCC" w:rsidRDefault="00067478" w:rsidP="00067478">
      <w:pPr>
        <w:numPr>
          <w:ilvl w:val="0"/>
          <w:numId w:val="18"/>
        </w:numPr>
        <w:spacing w:line="259" w:lineRule="auto"/>
        <w:rPr>
          <w:u w:val="single"/>
        </w:rPr>
      </w:pPr>
      <w:r w:rsidRPr="00041CCC">
        <w:rPr>
          <w:u w:val="single"/>
        </w:rPr>
        <w:t>Definitions </w:t>
      </w:r>
    </w:p>
    <w:p w14:paraId="7F7720F7" w14:textId="77777777" w:rsidR="00067478" w:rsidRPr="00041CCC" w:rsidRDefault="00067478" w:rsidP="00067478">
      <w:r w:rsidRPr="00041CCC">
        <w:t>In this Schedule, unless otherwise provided: </w:t>
      </w:r>
    </w:p>
    <w:p w14:paraId="1838AF8D" w14:textId="77777777" w:rsidR="00067478" w:rsidRPr="00041CCC" w:rsidRDefault="00067478" w:rsidP="00067478">
      <w:r w:rsidRPr="00041CCC">
        <w:t>“Agreed Purposes” means a student placement.   </w:t>
      </w:r>
    </w:p>
    <w:p w14:paraId="51B3659A" w14:textId="77777777" w:rsidR="00067478" w:rsidRPr="00041CCC" w:rsidRDefault="00067478" w:rsidP="00067478">
      <w:r w:rsidRPr="00041CCC">
        <w:t xml:space="preserve">“Controller”, “Data Controller”, “Processor”, “Data Processor”, “Data Subject”, “Personal Data”, “Processing” and “Appropriate technical and organisational measures” </w:t>
      </w:r>
      <w:proofErr w:type="gramStart"/>
      <w:r w:rsidRPr="00041CCC">
        <w:t>means  as</w:t>
      </w:r>
      <w:proofErr w:type="gramEnd"/>
      <w:r w:rsidRPr="00041CCC">
        <w:t xml:space="preserve"> set out in the Data Protection Legislation in force at the time. </w:t>
      </w:r>
    </w:p>
    <w:p w14:paraId="6A4D9351" w14:textId="77777777" w:rsidR="00067478" w:rsidRPr="00041CCC" w:rsidRDefault="00067478" w:rsidP="00067478">
      <w:r w:rsidRPr="00041CCC">
        <w:t>“Data Protection Legislation” means:   </w:t>
      </w:r>
    </w:p>
    <w:p w14:paraId="3D198A7B" w14:textId="77777777" w:rsidR="00067478" w:rsidRPr="00041CCC" w:rsidRDefault="00067478" w:rsidP="00067478">
      <w:r w:rsidRPr="00041CCC">
        <w:t>(a)</w:t>
      </w:r>
      <w:r w:rsidRPr="00041CCC">
        <w:tab/>
        <w:t>the Data Protection Act 2018; and </w:t>
      </w:r>
    </w:p>
    <w:p w14:paraId="17E2546C" w14:textId="77777777" w:rsidR="00067478" w:rsidRPr="00041CCC" w:rsidRDefault="00067478" w:rsidP="00067478">
      <w:r w:rsidRPr="00041CCC">
        <w:t>(b)</w:t>
      </w:r>
      <w:r w:rsidRPr="00041CCC">
        <w:tab/>
        <w:t>any successor legislation to the Data Protection Act 2018 and the General Data Protection Regulation ((EU) 2016/679) (“GDPR”) </w:t>
      </w:r>
    </w:p>
    <w:p w14:paraId="60CD6E80" w14:textId="77777777" w:rsidR="00067478" w:rsidRPr="00041CCC" w:rsidRDefault="00067478" w:rsidP="00067478">
      <w:r w:rsidRPr="00041CCC">
        <w:t>“Permitted Recipients” means the Parties to this Agreement, the employees of each Party, any third Parties engaged to perform obligations in connection with this Schedule. </w:t>
      </w:r>
    </w:p>
    <w:p w14:paraId="44151857" w14:textId="77777777" w:rsidR="00067478" w:rsidRPr="00041CCC" w:rsidRDefault="00067478" w:rsidP="00067478">
      <w:r w:rsidRPr="00041CCC">
        <w:t>“Shared Personal Data” means the Personal Data (including names, addresses, email addresses, acknowledgement of safeguarding checks, identifying previous qualifications relevant to experience, any data that will require student reasonable adjustments, progress data for course outcomes to be shared between the Parties under clause 2.1 of this Schedule and in furtherance of the agreement between the Parties. Shared Personal Data shall be confined to the above categories of information relevant to the following categories of Data Subject: </w:t>
      </w:r>
    </w:p>
    <w:p w14:paraId="78539466" w14:textId="77777777" w:rsidR="00067478" w:rsidRPr="00041CCC" w:rsidRDefault="00067478" w:rsidP="00067478">
      <w:r w:rsidRPr="00041CCC">
        <w:t>(a)</w:t>
      </w:r>
      <w:r w:rsidRPr="00041CCC">
        <w:tab/>
        <w:t>Personal Data of students enrolled with the Sending University;  </w:t>
      </w:r>
    </w:p>
    <w:p w14:paraId="3971023E" w14:textId="77777777" w:rsidR="00067478" w:rsidRPr="00041CCC" w:rsidRDefault="00067478" w:rsidP="00067478">
      <w:r w:rsidRPr="00041CCC">
        <w:t> (c)</w:t>
      </w:r>
      <w:r w:rsidRPr="00041CCC">
        <w:tab/>
        <w:t>Personal Data of staff, consultants, agents and sub-contractors of the Sending University; and </w:t>
      </w:r>
    </w:p>
    <w:p w14:paraId="3F6FE1A9" w14:textId="77777777" w:rsidR="00067478" w:rsidRPr="00041CCC" w:rsidRDefault="00067478" w:rsidP="00067478">
      <w:r w:rsidRPr="00041CCC">
        <w:t>(d)</w:t>
      </w:r>
      <w:r w:rsidRPr="00041CCC">
        <w:tab/>
        <w:t>Personal Data of BCU its staff, consultants, agents and sub-contractors. </w:t>
      </w:r>
    </w:p>
    <w:p w14:paraId="4230E1C4" w14:textId="77777777" w:rsidR="00067478" w:rsidRPr="00041CCC" w:rsidRDefault="00067478" w:rsidP="00067478">
      <w:pPr>
        <w:numPr>
          <w:ilvl w:val="0"/>
          <w:numId w:val="19"/>
        </w:numPr>
        <w:spacing w:line="259" w:lineRule="auto"/>
        <w:rPr>
          <w:u w:val="single"/>
        </w:rPr>
      </w:pPr>
      <w:r w:rsidRPr="00041CCC">
        <w:rPr>
          <w:u w:val="single"/>
        </w:rPr>
        <w:t>Data Protection </w:t>
      </w:r>
    </w:p>
    <w:p w14:paraId="68520015" w14:textId="77777777" w:rsidR="00067478" w:rsidRPr="00041CCC" w:rsidRDefault="00067478" w:rsidP="00067478">
      <w:pPr>
        <w:numPr>
          <w:ilvl w:val="0"/>
          <w:numId w:val="20"/>
        </w:numPr>
        <w:spacing w:line="259" w:lineRule="auto"/>
      </w:pPr>
      <w:r w:rsidRPr="00041CCC">
        <w:t>Shared Personal Data </w:t>
      </w:r>
    </w:p>
    <w:p w14:paraId="2CDA0457" w14:textId="77777777" w:rsidR="00067478" w:rsidRPr="00041CCC" w:rsidRDefault="00067478" w:rsidP="00067478">
      <w:r w:rsidRPr="00041CCC">
        <w:t>This clause sets out the framework for the sharing of Personal Data between the Parties as Data Controllers.  Each Party acknowledges that one Party (the “Data Discloser”) will regularly disclose to the other Party (the “Data Recipient”) Shared Personal Data collected by the Data Discloser for the Agreed Purposes. </w:t>
      </w:r>
    </w:p>
    <w:p w14:paraId="42E547DC" w14:textId="77777777" w:rsidR="00067478" w:rsidRPr="00041CCC" w:rsidRDefault="00067478" w:rsidP="00067478">
      <w:pPr>
        <w:numPr>
          <w:ilvl w:val="0"/>
          <w:numId w:val="21"/>
        </w:numPr>
        <w:spacing w:line="259" w:lineRule="auto"/>
      </w:pPr>
      <w:r w:rsidRPr="00041CCC">
        <w:t>Effect of non-compliance with Data Protection Legislation </w:t>
      </w:r>
    </w:p>
    <w:p w14:paraId="71029CFC" w14:textId="77777777" w:rsidR="00067478" w:rsidRPr="00041CCC" w:rsidRDefault="00067478" w:rsidP="00067478">
      <w:r w:rsidRPr="00041CCC">
        <w:t xml:space="preserve">Each Party shall comply with all the obligations imposed on a Data Controller under the Data Protection Legislation, and any material breach of the Data Protection Legislation by one Party shall, if </w:t>
      </w:r>
      <w:r w:rsidRPr="00041CCC">
        <w:lastRenderedPageBreak/>
        <w:t>not remedied within thirty (30) days of written notice from the other Party, give grounds to the other Party to terminate this Schedule with immediate effect. </w:t>
      </w:r>
    </w:p>
    <w:p w14:paraId="0C4D5621" w14:textId="77777777" w:rsidR="00067478" w:rsidRPr="00041CCC" w:rsidRDefault="00067478" w:rsidP="00067478">
      <w:pPr>
        <w:numPr>
          <w:ilvl w:val="0"/>
          <w:numId w:val="22"/>
        </w:numPr>
        <w:spacing w:line="259" w:lineRule="auto"/>
      </w:pPr>
      <w:proofErr w:type="gramStart"/>
      <w:r w:rsidRPr="00041CCC">
        <w:t>Particular obligations</w:t>
      </w:r>
      <w:proofErr w:type="gramEnd"/>
      <w:r w:rsidRPr="00041CCC">
        <w:t xml:space="preserve"> relating to Data Sharing </w:t>
      </w:r>
    </w:p>
    <w:p w14:paraId="0DEDD6BB" w14:textId="77777777" w:rsidR="00067478" w:rsidRPr="00041CCC" w:rsidRDefault="00067478" w:rsidP="00067478">
      <w:r w:rsidRPr="00041CCC">
        <w:t>Each Party shall: </w:t>
      </w:r>
    </w:p>
    <w:p w14:paraId="785373E2" w14:textId="77777777" w:rsidR="00067478" w:rsidRPr="00041CCC" w:rsidRDefault="00067478" w:rsidP="00067478">
      <w:pPr>
        <w:numPr>
          <w:ilvl w:val="0"/>
          <w:numId w:val="23"/>
        </w:numPr>
        <w:spacing w:line="259" w:lineRule="auto"/>
      </w:pPr>
      <w:r w:rsidRPr="00041CCC">
        <w:t>ensure that it has all necessary notices and consents in place to enable lawful transfer of the Shared Personal Data to the Permitted Recipients for the Agreed Purposes; </w:t>
      </w:r>
    </w:p>
    <w:p w14:paraId="3491AEE5" w14:textId="77777777" w:rsidR="00067478" w:rsidRPr="00041CCC" w:rsidRDefault="00067478" w:rsidP="00067478">
      <w:pPr>
        <w:numPr>
          <w:ilvl w:val="0"/>
          <w:numId w:val="24"/>
        </w:numPr>
        <w:spacing w:line="259" w:lineRule="auto"/>
      </w:pPr>
      <w:r w:rsidRPr="00041CCC">
        <w:t>give full information to any Data Subject whose Personal Data may be processed under this Schedule of the nature such Processing.  This includes giving notice that, on the termination of this Schedule, Personal Data relating to them may be retained by or</w:t>
      </w:r>
      <w:proofErr w:type="gramStart"/>
      <w:r w:rsidRPr="00041CCC">
        <w:t>, as the case may be, transferred</w:t>
      </w:r>
      <w:proofErr w:type="gramEnd"/>
      <w:r w:rsidRPr="00041CCC">
        <w:t xml:space="preserve"> to one or more of the Permitted Recipients, their successors and assignees; </w:t>
      </w:r>
    </w:p>
    <w:p w14:paraId="53EF6287" w14:textId="77777777" w:rsidR="00067478" w:rsidRPr="00041CCC" w:rsidRDefault="00067478" w:rsidP="00067478">
      <w:pPr>
        <w:numPr>
          <w:ilvl w:val="0"/>
          <w:numId w:val="25"/>
        </w:numPr>
        <w:spacing w:line="259" w:lineRule="auto"/>
      </w:pPr>
      <w:r w:rsidRPr="00041CCC">
        <w:t>process the Shared Personal Data only for the Agreed Purposes; </w:t>
      </w:r>
    </w:p>
    <w:p w14:paraId="21A3BEFE" w14:textId="77777777" w:rsidR="00067478" w:rsidRPr="00041CCC" w:rsidRDefault="00067478" w:rsidP="00067478">
      <w:pPr>
        <w:numPr>
          <w:ilvl w:val="0"/>
          <w:numId w:val="26"/>
        </w:numPr>
        <w:spacing w:line="259" w:lineRule="auto"/>
      </w:pPr>
      <w:r w:rsidRPr="00041CCC">
        <w:t>not disclose or allow access to the Shared Personal Data to anyone other than the Permitted Recipients; </w:t>
      </w:r>
    </w:p>
    <w:p w14:paraId="21E2E9F8" w14:textId="77777777" w:rsidR="00067478" w:rsidRPr="00041CCC" w:rsidRDefault="00067478" w:rsidP="00067478">
      <w:pPr>
        <w:numPr>
          <w:ilvl w:val="0"/>
          <w:numId w:val="27"/>
        </w:numPr>
        <w:spacing w:line="259" w:lineRule="auto"/>
      </w:pPr>
      <w:r w:rsidRPr="00041CCC">
        <w:t>ensure that all Permitted Recipients are subject to written contractual obligations concerning the Shared Personal Data (including obligations of confidentiality) which are no less onerous than those imposed by this Schedule; </w:t>
      </w:r>
    </w:p>
    <w:p w14:paraId="1936A4D0" w14:textId="77777777" w:rsidR="00067478" w:rsidRPr="00041CCC" w:rsidRDefault="00067478" w:rsidP="00067478">
      <w:pPr>
        <w:numPr>
          <w:ilvl w:val="0"/>
          <w:numId w:val="28"/>
        </w:numPr>
        <w:spacing w:line="259" w:lineRule="auto"/>
      </w:pPr>
      <w:r w:rsidRPr="00041CCC">
        <w:t>ensure that it has in place appropriate technical and organisational measures, reviewed and approved by the other Party, to protect against unauthorised or unlawful Processing of Personal Data and against accidental loss or destruction of, or damage to, Personal Data. </w:t>
      </w:r>
    </w:p>
    <w:p w14:paraId="605D919B" w14:textId="77777777" w:rsidR="00067478" w:rsidRPr="00041CCC" w:rsidRDefault="00067478" w:rsidP="00067478">
      <w:pPr>
        <w:numPr>
          <w:ilvl w:val="0"/>
          <w:numId w:val="29"/>
        </w:numPr>
        <w:spacing w:line="259" w:lineRule="auto"/>
      </w:pPr>
      <w:r w:rsidRPr="00041CCC">
        <w:t>not transfer any Personal Data received from the Data Discloser outside the EEA unless the transferor: </w:t>
      </w:r>
    </w:p>
    <w:p w14:paraId="00A7E38B" w14:textId="77777777" w:rsidR="00067478" w:rsidRPr="00041CCC" w:rsidRDefault="00067478" w:rsidP="00067478">
      <w:pPr>
        <w:numPr>
          <w:ilvl w:val="0"/>
          <w:numId w:val="30"/>
        </w:numPr>
        <w:spacing w:line="259" w:lineRule="auto"/>
      </w:pPr>
      <w:r w:rsidRPr="00041CCC">
        <w:t>complies with the provisions of Articles 26 of the GDPR (in the event the third party is a joint Controller); and </w:t>
      </w:r>
    </w:p>
    <w:p w14:paraId="43D1051E" w14:textId="77777777" w:rsidR="00067478" w:rsidRPr="00041CCC" w:rsidRDefault="00067478" w:rsidP="00067478">
      <w:pPr>
        <w:numPr>
          <w:ilvl w:val="0"/>
          <w:numId w:val="31"/>
        </w:numPr>
        <w:spacing w:line="259" w:lineRule="auto"/>
      </w:pPr>
      <w:r w:rsidRPr="00041CCC">
        <w:t>ensures that (i) the transfer is to a country approved by the European Commission as providing adequate protection pursuant to Article 45 GDPR; (ii) there are appropriate safeguards in place pursuant to Article 46 GDPR; or (iii) one of the derogations for specific situations in Article 49 GDPR applies to the transfer. </w:t>
      </w:r>
    </w:p>
    <w:p w14:paraId="44BE1D86" w14:textId="77777777" w:rsidR="00067478" w:rsidRPr="00041CCC" w:rsidRDefault="00067478" w:rsidP="00067478">
      <w:pPr>
        <w:numPr>
          <w:ilvl w:val="0"/>
          <w:numId w:val="32"/>
        </w:numPr>
        <w:spacing w:line="259" w:lineRule="auto"/>
      </w:pPr>
      <w:r w:rsidRPr="00041CCC">
        <w:t>Mutual assistance </w:t>
      </w:r>
    </w:p>
    <w:p w14:paraId="4C7F89E0" w14:textId="77777777" w:rsidR="00067478" w:rsidRPr="00041CCC" w:rsidRDefault="00067478" w:rsidP="00067478">
      <w:r w:rsidRPr="00041CCC">
        <w:t xml:space="preserve">Each Party shall assist the other in complying with all applicable requirements of the Data Protection Legislation. </w:t>
      </w:r>
      <w:proofErr w:type="gramStart"/>
      <w:r w:rsidRPr="00041CCC">
        <w:t>In particular, each</w:t>
      </w:r>
      <w:proofErr w:type="gramEnd"/>
      <w:r w:rsidRPr="00041CCC">
        <w:t xml:space="preserve"> Party shall: </w:t>
      </w:r>
    </w:p>
    <w:p w14:paraId="53D93B4D" w14:textId="77777777" w:rsidR="00067478" w:rsidRPr="00041CCC" w:rsidRDefault="00067478" w:rsidP="00067478">
      <w:pPr>
        <w:numPr>
          <w:ilvl w:val="0"/>
          <w:numId w:val="33"/>
        </w:numPr>
        <w:spacing w:line="259" w:lineRule="auto"/>
      </w:pPr>
      <w:r w:rsidRPr="00041CCC">
        <w:t>consult with the other Party about any notices given to Data Subjects in relation to the Shared Personal Data; </w:t>
      </w:r>
    </w:p>
    <w:p w14:paraId="4FC4EC83" w14:textId="77777777" w:rsidR="00067478" w:rsidRPr="00041CCC" w:rsidRDefault="00067478" w:rsidP="00067478">
      <w:pPr>
        <w:numPr>
          <w:ilvl w:val="0"/>
          <w:numId w:val="34"/>
        </w:numPr>
        <w:spacing w:line="259" w:lineRule="auto"/>
      </w:pPr>
      <w:r w:rsidRPr="00041CCC">
        <w:t>promptly inform the other Party about the receipt of any Data Subject access request; </w:t>
      </w:r>
    </w:p>
    <w:p w14:paraId="50B23AE0" w14:textId="77777777" w:rsidR="00067478" w:rsidRPr="00041CCC" w:rsidRDefault="00067478" w:rsidP="00067478">
      <w:pPr>
        <w:numPr>
          <w:ilvl w:val="0"/>
          <w:numId w:val="35"/>
        </w:numPr>
        <w:spacing w:line="259" w:lineRule="auto"/>
      </w:pPr>
      <w:r w:rsidRPr="00041CCC">
        <w:t>provide the other Party with reasonable assistance in complying with any Data Subject access request; </w:t>
      </w:r>
    </w:p>
    <w:p w14:paraId="608982AF" w14:textId="77777777" w:rsidR="00067478" w:rsidRPr="00041CCC" w:rsidRDefault="00067478" w:rsidP="00067478">
      <w:pPr>
        <w:numPr>
          <w:ilvl w:val="0"/>
          <w:numId w:val="36"/>
        </w:numPr>
        <w:spacing w:line="259" w:lineRule="auto"/>
      </w:pPr>
      <w:r w:rsidRPr="00041CCC">
        <w:t>not disclose or release any Shared Personal Data in response to a Data Subject access request without first consulting the other Party wherever possible; </w:t>
      </w:r>
    </w:p>
    <w:p w14:paraId="16674F37" w14:textId="77777777" w:rsidR="00067478" w:rsidRPr="00041CCC" w:rsidRDefault="00067478" w:rsidP="00067478">
      <w:pPr>
        <w:numPr>
          <w:ilvl w:val="0"/>
          <w:numId w:val="37"/>
        </w:numPr>
        <w:spacing w:line="259" w:lineRule="auto"/>
      </w:pPr>
      <w:r w:rsidRPr="00041CCC">
        <w:lastRenderedPageBreak/>
        <w:t>assist the other Party, at the cost of the other Party, in responding to any request from a Data Subject and in ensuring compliance with its obligations under the Data Protection Legislation with respect to security, breach notifications, impact assessments and consultations with supervisory authorities or regulators; </w:t>
      </w:r>
    </w:p>
    <w:p w14:paraId="1456AA14" w14:textId="77777777" w:rsidR="00067478" w:rsidRPr="00041CCC" w:rsidRDefault="00067478" w:rsidP="00067478">
      <w:pPr>
        <w:numPr>
          <w:ilvl w:val="0"/>
          <w:numId w:val="38"/>
        </w:numPr>
        <w:spacing w:line="259" w:lineRule="auto"/>
      </w:pPr>
      <w:r w:rsidRPr="00041CCC">
        <w:t>notify the other Party without undue delay on becoming aware of any breach of the Data Protection Legislation; </w:t>
      </w:r>
    </w:p>
    <w:p w14:paraId="5BC7847A" w14:textId="77777777" w:rsidR="00067478" w:rsidRPr="00041CCC" w:rsidRDefault="00067478" w:rsidP="00067478">
      <w:pPr>
        <w:numPr>
          <w:ilvl w:val="0"/>
          <w:numId w:val="39"/>
        </w:numPr>
        <w:spacing w:line="259" w:lineRule="auto"/>
      </w:pPr>
      <w:r w:rsidRPr="00041CCC">
        <w:t>at the written direction of the Data Discloser, delete or return Shared Personal Data and copies thereof to the Data Discloser on termination of this Schedule unless required by law to store the Personal Data; </w:t>
      </w:r>
    </w:p>
    <w:p w14:paraId="1032138A" w14:textId="77777777" w:rsidR="00067478" w:rsidRPr="00041CCC" w:rsidRDefault="00067478" w:rsidP="00067478">
      <w:pPr>
        <w:numPr>
          <w:ilvl w:val="0"/>
          <w:numId w:val="40"/>
        </w:numPr>
        <w:spacing w:line="259" w:lineRule="auto"/>
      </w:pPr>
      <w:r w:rsidRPr="00041CCC">
        <w:t>use compatible technology for the Processing of Shared Personal Data to ensure that there is no lack of accuracy resulting from Personal Data transfers; </w:t>
      </w:r>
    </w:p>
    <w:p w14:paraId="6C245917" w14:textId="77777777" w:rsidR="00067478" w:rsidRPr="00041CCC" w:rsidRDefault="00067478" w:rsidP="00067478">
      <w:pPr>
        <w:numPr>
          <w:ilvl w:val="0"/>
          <w:numId w:val="41"/>
        </w:numPr>
        <w:spacing w:line="259" w:lineRule="auto"/>
      </w:pPr>
      <w:r w:rsidRPr="00041CCC">
        <w:t>maintain complete and accurate records and information to demonstrate its compliance with this clause 2.4.9 and allow for audits by the other Party or the other Party’s designated auditor to ensure compliance with the terms of this Schedule; and </w:t>
      </w:r>
    </w:p>
    <w:p w14:paraId="497ABDE4" w14:textId="77777777" w:rsidR="00067478" w:rsidRPr="00041CCC" w:rsidRDefault="00067478" w:rsidP="00067478">
      <w:pPr>
        <w:numPr>
          <w:ilvl w:val="0"/>
          <w:numId w:val="42"/>
        </w:numPr>
        <w:spacing w:line="259" w:lineRule="auto"/>
      </w:pPr>
      <w:r w:rsidRPr="00041CCC">
        <w:t>provide the other Party with contact details of at least one employee as point of contact and responsible manager for all issues arising out of the Data Protection Legislation, including the joint training of relevant staff, the procedures to be followed in the event of a data security breach, and the regular review of the Parties’ compliance with the Data Protection Legislation. </w:t>
      </w:r>
    </w:p>
    <w:p w14:paraId="04D3BB75" w14:textId="77777777" w:rsidR="00067478" w:rsidRPr="00041CCC" w:rsidRDefault="00067478" w:rsidP="00067478">
      <w:pPr>
        <w:numPr>
          <w:ilvl w:val="0"/>
          <w:numId w:val="43"/>
        </w:numPr>
        <w:spacing w:line="259" w:lineRule="auto"/>
      </w:pPr>
      <w:r w:rsidRPr="00041CCC">
        <w:rPr>
          <w:u w:val="single"/>
        </w:rPr>
        <w:t>Data Protection Indemnity</w:t>
      </w:r>
      <w:r w:rsidRPr="00041CCC">
        <w:t> </w:t>
      </w:r>
    </w:p>
    <w:p w14:paraId="54C7DD40" w14:textId="35554630" w:rsidR="00067478" w:rsidRPr="00041CCC" w:rsidRDefault="00067478" w:rsidP="00067478">
      <w:r w:rsidRPr="00041CCC">
        <w:t>Each Party shall indemnify the other against all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the indemnified party arising out of or in connection with the breach of the Data Protection Legislation by the indemnifying party, its employees or  agents, provided that the indemnified party gives to the indemnifier prompt notice of such claim, full information about the circumstances giving rise to it, reasonable assistance in dealing with the claim and sole authority to manage, defend and/or settle it. </w:t>
      </w:r>
    </w:p>
    <w:p w14:paraId="127FB034" w14:textId="77777777" w:rsidR="00067478" w:rsidRPr="00041CCC" w:rsidRDefault="00067478" w:rsidP="00067478">
      <w:pPr>
        <w:numPr>
          <w:ilvl w:val="0"/>
          <w:numId w:val="44"/>
        </w:numPr>
        <w:spacing w:line="259" w:lineRule="auto"/>
      </w:pPr>
      <w:r w:rsidRPr="00041CCC">
        <w:rPr>
          <w:u w:val="single"/>
        </w:rPr>
        <w:t>Conflict</w:t>
      </w:r>
      <w:r w:rsidRPr="00041CCC">
        <w:t> </w:t>
      </w:r>
    </w:p>
    <w:p w14:paraId="47976719" w14:textId="77777777" w:rsidR="00067478" w:rsidRPr="00041CCC" w:rsidRDefault="00067478" w:rsidP="00067478">
      <w:r w:rsidRPr="00041CCC">
        <w:t xml:space="preserve">If there is any conflict or inconsistency between the terms of this Schedule and the Agreement </w:t>
      </w:r>
      <w:proofErr w:type="gramStart"/>
      <w:r w:rsidRPr="00041CCC">
        <w:t>entered into</w:t>
      </w:r>
      <w:proofErr w:type="gramEnd"/>
      <w:r w:rsidRPr="00041CCC">
        <w:t xml:space="preserve"> between the Parties to which this Schedule relates the terms of this Schedule shall apply to the extent required by law. </w:t>
      </w:r>
    </w:p>
    <w:p w14:paraId="6D835730" w14:textId="77777777" w:rsidR="00067478" w:rsidRPr="00C6266C" w:rsidRDefault="00067478" w:rsidP="0053789D">
      <w:pPr>
        <w:rPr>
          <w:rFonts w:cs="Arial"/>
          <w:color w:val="215E99" w:themeColor="text2" w:themeTint="BF"/>
          <w:sz w:val="20"/>
          <w:szCs w:val="20"/>
        </w:rPr>
      </w:pPr>
    </w:p>
    <w:p w14:paraId="7AADD256" w14:textId="77777777" w:rsidR="00D96A1F" w:rsidRDefault="00D96A1F" w:rsidP="0053789D">
      <w:pPr>
        <w:rPr>
          <w:rFonts w:cs="Arial"/>
          <w:color w:val="215E99" w:themeColor="text2" w:themeTint="BF"/>
          <w:sz w:val="20"/>
          <w:szCs w:val="20"/>
        </w:rPr>
      </w:pPr>
    </w:p>
    <w:p w14:paraId="1FE09E68" w14:textId="77777777" w:rsidR="00D96A1F" w:rsidRDefault="00D96A1F" w:rsidP="0053789D">
      <w:pPr>
        <w:rPr>
          <w:rFonts w:cs="Arial"/>
          <w:color w:val="215E99" w:themeColor="text2" w:themeTint="BF"/>
          <w:sz w:val="20"/>
          <w:szCs w:val="20"/>
        </w:rPr>
      </w:pPr>
    </w:p>
    <w:p w14:paraId="0A09998B" w14:textId="77777777" w:rsidR="00083C22" w:rsidRDefault="00083C22" w:rsidP="0053789D">
      <w:pPr>
        <w:rPr>
          <w:rFonts w:cs="Arial"/>
          <w:color w:val="215E99" w:themeColor="text2" w:themeTint="BF"/>
          <w:sz w:val="20"/>
          <w:szCs w:val="20"/>
        </w:rPr>
      </w:pPr>
    </w:p>
    <w:p w14:paraId="0C788A32" w14:textId="77777777" w:rsidR="00083C22" w:rsidRDefault="00083C22" w:rsidP="0053789D">
      <w:pPr>
        <w:rPr>
          <w:rFonts w:cs="Arial"/>
          <w:color w:val="215E99" w:themeColor="text2" w:themeTint="BF"/>
          <w:sz w:val="20"/>
          <w:szCs w:val="20"/>
        </w:rPr>
      </w:pPr>
    </w:p>
    <w:p w14:paraId="30FF5877" w14:textId="77777777" w:rsidR="00083C22" w:rsidRDefault="00083C22" w:rsidP="0053789D">
      <w:pPr>
        <w:rPr>
          <w:rFonts w:cs="Arial"/>
          <w:color w:val="215E99" w:themeColor="text2" w:themeTint="BF"/>
          <w:sz w:val="20"/>
          <w:szCs w:val="20"/>
        </w:rPr>
      </w:pPr>
    </w:p>
    <w:p w14:paraId="1E5E34D6" w14:textId="075A5F1C" w:rsidR="00F94E41" w:rsidRPr="00083C22" w:rsidRDefault="00F94E41" w:rsidP="00E062AC">
      <w:pPr>
        <w:pStyle w:val="Heading1"/>
      </w:pPr>
      <w:r w:rsidRPr="00083C22">
        <w:lastRenderedPageBreak/>
        <w:t xml:space="preserve">Placement Related QA Processes </w:t>
      </w:r>
    </w:p>
    <w:p w14:paraId="27ABA324" w14:textId="77777777" w:rsidR="00D86764" w:rsidRPr="00C56D50" w:rsidRDefault="00D86764" w:rsidP="00D86764">
      <w:pPr>
        <w:rPr>
          <w:b/>
          <w:bCs/>
          <w:color w:val="215E99" w:themeColor="text2" w:themeTint="BF"/>
        </w:rPr>
      </w:pPr>
      <w:r w:rsidRPr="00C56D50">
        <w:rPr>
          <w:b/>
          <w:bCs/>
          <w:color w:val="215E99" w:themeColor="text2" w:themeTint="BF"/>
        </w:rPr>
        <w:t>Lead School Partnerships – New Recruits and Applications Process</w:t>
      </w:r>
    </w:p>
    <w:p w14:paraId="7E9E6820" w14:textId="77777777" w:rsidR="00D86764" w:rsidRPr="00C7303A" w:rsidRDefault="00D86764" w:rsidP="00D86764">
      <w:pPr>
        <w:jc w:val="both"/>
        <w:rPr>
          <w:sz w:val="20"/>
          <w:szCs w:val="20"/>
        </w:rPr>
      </w:pPr>
      <w:r w:rsidRPr="00C7303A">
        <w:rPr>
          <w:sz w:val="20"/>
          <w:szCs w:val="20"/>
        </w:rPr>
        <w:t>Birmingham City University recognises that the role of Lead School Partners is vital for ensuring high-quality teaching and learning provision for our Associate Teachers. We also recognise that different schools, Multi Academy Trusts and other educational institutions will bring a diverse range of experience and benefits to the training and education of Associate Teachers and therefore it is important to have a range of Lead School Partner options whereby schools/institution can choose their level of engagement based on what they can offer.</w:t>
      </w:r>
    </w:p>
    <w:p w14:paraId="1E0DA1D7" w14:textId="77777777" w:rsidR="00D86764" w:rsidRPr="00C7303A" w:rsidRDefault="00D86764" w:rsidP="00D86764">
      <w:pPr>
        <w:jc w:val="both"/>
        <w:rPr>
          <w:sz w:val="20"/>
          <w:szCs w:val="20"/>
        </w:rPr>
      </w:pPr>
      <w:r w:rsidRPr="00C7303A">
        <w:rPr>
          <w:sz w:val="20"/>
          <w:szCs w:val="20"/>
        </w:rPr>
        <w:t>Birmingham City University is responsible for the standards of all provision offered in its name and is ultimately responsible for the student learning experience provided under collaborative arrangements.</w:t>
      </w:r>
    </w:p>
    <w:p w14:paraId="71423B9F" w14:textId="7B443936" w:rsidR="00D86764" w:rsidRDefault="00D86764" w:rsidP="00C56D50">
      <w:pPr>
        <w:jc w:val="both"/>
        <w:rPr>
          <w:sz w:val="20"/>
          <w:szCs w:val="20"/>
        </w:rPr>
      </w:pPr>
      <w:r w:rsidRPr="00C7303A">
        <w:rPr>
          <w:sz w:val="20"/>
          <w:szCs w:val="20"/>
        </w:rPr>
        <w:t xml:space="preserve">The Lead Partner approval process, within the College of Education and Social Work, </w:t>
      </w:r>
      <w:proofErr w:type="gramStart"/>
      <w:r w:rsidRPr="00C7303A">
        <w:rPr>
          <w:sz w:val="20"/>
          <w:szCs w:val="20"/>
        </w:rPr>
        <w:t>therefore</w:t>
      </w:r>
      <w:proofErr w:type="gramEnd"/>
      <w:r w:rsidRPr="00C7303A">
        <w:rPr>
          <w:sz w:val="20"/>
          <w:szCs w:val="20"/>
        </w:rPr>
        <w:t xml:space="preserve"> seeks to establish that the quality of the student learning experience, provided or contributed by the prospective lead partner are likely to meet the requirements of, and be comparable to, the standards and quality of programmes delivered by Birmingham City University. The main purpose of the partner approval process is to ascertain the viability and suitability of the proposed institutional collaboration. </w:t>
      </w:r>
    </w:p>
    <w:p w14:paraId="14F62871" w14:textId="77777777" w:rsidR="00D86764" w:rsidRPr="00A366C0" w:rsidRDefault="00D86764" w:rsidP="00CC63AB">
      <w:pPr>
        <w:pStyle w:val="Heading1"/>
      </w:pPr>
      <w:r w:rsidRPr="00A366C0">
        <w:t>Summary of BCU Lead School Partner Options:</w:t>
      </w:r>
    </w:p>
    <w:p w14:paraId="427A3D42" w14:textId="77777777" w:rsidR="00D86764" w:rsidRPr="00A366C0" w:rsidRDefault="00D86764" w:rsidP="00D86764">
      <w:pPr>
        <w:jc w:val="both"/>
        <w:rPr>
          <w:color w:val="002060"/>
        </w:rPr>
      </w:pPr>
      <w:r w:rsidRPr="00A366C0">
        <w:rPr>
          <w:color w:val="002060"/>
        </w:rPr>
        <w:t xml:space="preserve">Option 1) Lead School </w:t>
      </w:r>
      <w:r w:rsidRPr="00A366C0">
        <w:rPr>
          <w:b/>
          <w:bCs/>
          <w:color w:val="002060"/>
        </w:rPr>
        <w:t>Curriculum</w:t>
      </w:r>
      <w:r w:rsidRPr="00A366C0">
        <w:rPr>
          <w:color w:val="002060"/>
        </w:rPr>
        <w:t xml:space="preserve"> Partner</w:t>
      </w:r>
    </w:p>
    <w:p w14:paraId="668CEE62" w14:textId="77777777" w:rsidR="00D86764" w:rsidRDefault="00D86764" w:rsidP="00D86764">
      <w:pPr>
        <w:jc w:val="both"/>
        <w:rPr>
          <w:sz w:val="20"/>
          <w:szCs w:val="20"/>
        </w:rPr>
      </w:pPr>
      <w:r w:rsidRPr="00C7303A">
        <w:rPr>
          <w:sz w:val="20"/>
          <w:szCs w:val="20"/>
        </w:rPr>
        <w:t>This option is appropriate for a school/institution</w:t>
      </w:r>
      <w:r>
        <w:rPr>
          <w:sz w:val="20"/>
          <w:szCs w:val="20"/>
        </w:rPr>
        <w:t>/trust</w:t>
      </w:r>
      <w:r w:rsidRPr="00C7303A">
        <w:rPr>
          <w:sz w:val="20"/>
          <w:szCs w:val="20"/>
        </w:rPr>
        <w:t xml:space="preserve"> that would be able to contribute to the design and review of the BCU ITE curriculum and mentor curriculum. This option would be appropriate for school partners who might not be able to host ATs due to geographical </w:t>
      </w:r>
      <w:proofErr w:type="gramStart"/>
      <w:r w:rsidRPr="00C7303A">
        <w:rPr>
          <w:sz w:val="20"/>
          <w:szCs w:val="20"/>
        </w:rPr>
        <w:t>location</w:t>
      </w:r>
      <w:proofErr w:type="gramEnd"/>
      <w:r w:rsidRPr="00C7303A">
        <w:rPr>
          <w:sz w:val="20"/>
          <w:szCs w:val="20"/>
        </w:rPr>
        <w:t xml:space="preserve"> but who want to support curriculum design and work in partnership with BCU.</w:t>
      </w:r>
      <w:r>
        <w:rPr>
          <w:sz w:val="20"/>
          <w:szCs w:val="20"/>
        </w:rPr>
        <w:t xml:space="preserve"> The option will also support a reciprocal partnership whereby BCU will support CPD/training for staff within the LSP.</w:t>
      </w:r>
    </w:p>
    <w:p w14:paraId="47A20489" w14:textId="77777777" w:rsidR="00D86764" w:rsidRPr="00A366C0" w:rsidRDefault="00D86764" w:rsidP="00D86764">
      <w:pPr>
        <w:jc w:val="both"/>
        <w:rPr>
          <w:color w:val="002060"/>
        </w:rPr>
      </w:pPr>
      <w:r w:rsidRPr="00A366C0">
        <w:rPr>
          <w:color w:val="002060"/>
        </w:rPr>
        <w:t xml:space="preserve">Option 2) Lead School </w:t>
      </w:r>
      <w:r w:rsidRPr="00A366C0">
        <w:rPr>
          <w:b/>
          <w:bCs/>
          <w:color w:val="002060"/>
        </w:rPr>
        <w:t>Placement</w:t>
      </w:r>
      <w:r w:rsidRPr="00A366C0">
        <w:rPr>
          <w:color w:val="002060"/>
        </w:rPr>
        <w:t xml:space="preserve"> Partner </w:t>
      </w:r>
    </w:p>
    <w:p w14:paraId="2D94DAEE" w14:textId="77777777" w:rsidR="00D86764" w:rsidRDefault="00D86764" w:rsidP="00D86764">
      <w:pPr>
        <w:jc w:val="both"/>
        <w:rPr>
          <w:sz w:val="20"/>
          <w:szCs w:val="20"/>
        </w:rPr>
      </w:pPr>
      <w:r w:rsidRPr="00C7303A">
        <w:rPr>
          <w:sz w:val="20"/>
          <w:szCs w:val="20"/>
        </w:rPr>
        <w:t>This option is appropriate for a school/institution</w:t>
      </w:r>
      <w:r>
        <w:rPr>
          <w:sz w:val="20"/>
          <w:szCs w:val="20"/>
        </w:rPr>
        <w:t>/trust</w:t>
      </w:r>
      <w:r w:rsidRPr="00C7303A">
        <w:rPr>
          <w:sz w:val="20"/>
          <w:szCs w:val="20"/>
        </w:rPr>
        <w:t xml:space="preserve"> that would be able to support the delivery of </w:t>
      </w:r>
      <w:proofErr w:type="spellStart"/>
      <w:r w:rsidRPr="00C7303A">
        <w:rPr>
          <w:sz w:val="20"/>
          <w:szCs w:val="20"/>
        </w:rPr>
        <w:t>ITaP</w:t>
      </w:r>
      <w:proofErr w:type="spellEnd"/>
      <w:r w:rsidRPr="00C7303A">
        <w:rPr>
          <w:sz w:val="20"/>
          <w:szCs w:val="20"/>
        </w:rPr>
        <w:t xml:space="preserve"> weeks for groups of Associate Teachers (in addition to those who might be attending a placement at the school). This option will also include a guaranteed regular offer of placement opportunities across a range of subjects</w:t>
      </w:r>
      <w:r>
        <w:rPr>
          <w:sz w:val="20"/>
          <w:szCs w:val="20"/>
        </w:rPr>
        <w:t>/key stages</w:t>
      </w:r>
      <w:r w:rsidRPr="00C7303A">
        <w:rPr>
          <w:sz w:val="20"/>
          <w:szCs w:val="20"/>
        </w:rPr>
        <w:t xml:space="preserve"> (including retake and returner placements). This option will also include the expectation of fulfilling the requirements of a Lead School Curriculum Partner (option 1)</w:t>
      </w:r>
      <w:r>
        <w:rPr>
          <w:sz w:val="20"/>
          <w:szCs w:val="20"/>
        </w:rPr>
        <w:t>.</w:t>
      </w:r>
    </w:p>
    <w:p w14:paraId="429FAA29" w14:textId="77777777" w:rsidR="00D86764" w:rsidRPr="00A366C0" w:rsidRDefault="00D86764" w:rsidP="00D86764">
      <w:pPr>
        <w:jc w:val="both"/>
        <w:rPr>
          <w:color w:val="002060"/>
        </w:rPr>
      </w:pPr>
      <w:r w:rsidRPr="00A366C0">
        <w:rPr>
          <w:color w:val="002060"/>
        </w:rPr>
        <w:t xml:space="preserve">Option 3) Lead School </w:t>
      </w:r>
      <w:r w:rsidRPr="00A366C0">
        <w:rPr>
          <w:b/>
          <w:bCs/>
          <w:color w:val="002060"/>
        </w:rPr>
        <w:t>Recruiting</w:t>
      </w:r>
      <w:r w:rsidRPr="00A366C0">
        <w:rPr>
          <w:color w:val="002060"/>
        </w:rPr>
        <w:t xml:space="preserve"> Partner</w:t>
      </w:r>
    </w:p>
    <w:p w14:paraId="30E43242" w14:textId="115EFDB2" w:rsidR="00D86764" w:rsidRPr="00C7303A" w:rsidRDefault="00D86764" w:rsidP="00C56D50">
      <w:pPr>
        <w:jc w:val="both"/>
        <w:rPr>
          <w:sz w:val="20"/>
          <w:szCs w:val="20"/>
        </w:rPr>
      </w:pPr>
      <w:r w:rsidRPr="00C7303A">
        <w:rPr>
          <w:sz w:val="20"/>
          <w:szCs w:val="20"/>
        </w:rPr>
        <w:t>This option is appropriate for a school/institution</w:t>
      </w:r>
      <w:r>
        <w:rPr>
          <w:sz w:val="20"/>
          <w:szCs w:val="20"/>
        </w:rPr>
        <w:t>/trust</w:t>
      </w:r>
      <w:r w:rsidRPr="00C7303A">
        <w:rPr>
          <w:sz w:val="20"/>
          <w:szCs w:val="20"/>
        </w:rPr>
        <w:t xml:space="preserve"> that would like to recruit Associate Teachers where placements are organised by the Lead School Partner (and supported by BCU). BCU provide quality assurance for recruitment and provide Lead Mentors for visits and support. Some aspects of the ITE curriculum might be delivered by the LSP and this would be negotiated with the course leadership team to ensure that the student learning experience would meet the requirements of and be comparable to the quality of the curriculum delivered by BCU. This option will also include the expectation of fulfilling the requirements of a Lead School Curriculum and Placement partner (options 1 and 2).</w:t>
      </w:r>
    </w:p>
    <w:p w14:paraId="3D68EBCA" w14:textId="77777777" w:rsidR="00D86764" w:rsidRPr="00E82957" w:rsidRDefault="00D86764" w:rsidP="00CC63AB">
      <w:pPr>
        <w:pStyle w:val="Heading1"/>
      </w:pPr>
      <w:r w:rsidRPr="00E82957">
        <w:t>Processes for application</w:t>
      </w:r>
    </w:p>
    <w:p w14:paraId="7D2A67BD" w14:textId="77777777" w:rsidR="00D86764" w:rsidRDefault="00D86764" w:rsidP="00D86764">
      <w:pPr>
        <w:jc w:val="both"/>
        <w:rPr>
          <w:sz w:val="20"/>
          <w:szCs w:val="20"/>
        </w:rPr>
      </w:pPr>
      <w:r w:rsidRPr="00E82957">
        <w:rPr>
          <w:sz w:val="20"/>
          <w:szCs w:val="20"/>
        </w:rPr>
        <w:t>The process for application to be a Lead School partner will vary based on the option that a school/institution/trust would like to engage with.</w:t>
      </w:r>
    </w:p>
    <w:p w14:paraId="5EDAC92D" w14:textId="77777777" w:rsidR="00D86764" w:rsidRPr="00E82957" w:rsidRDefault="00D86764" w:rsidP="00D86764">
      <w:pPr>
        <w:rPr>
          <w:b/>
          <w:bCs/>
          <w:color w:val="002060"/>
        </w:rPr>
      </w:pPr>
      <w:r w:rsidRPr="00E82957">
        <w:rPr>
          <w:b/>
          <w:bCs/>
          <w:color w:val="002060"/>
        </w:rPr>
        <w:t xml:space="preserve">Lead School </w:t>
      </w:r>
      <w:r>
        <w:rPr>
          <w:b/>
          <w:bCs/>
          <w:color w:val="002060"/>
          <w:u w:val="single"/>
        </w:rPr>
        <w:t>Curriculum</w:t>
      </w:r>
      <w:r w:rsidRPr="00E82957">
        <w:rPr>
          <w:b/>
          <w:bCs/>
          <w:color w:val="002060"/>
        </w:rPr>
        <w:t xml:space="preserve"> Partner Application Process</w:t>
      </w:r>
    </w:p>
    <w:p w14:paraId="0A64A595" w14:textId="77777777" w:rsidR="00D86764" w:rsidRDefault="00D86764" w:rsidP="00D86764">
      <w:pPr>
        <w:pStyle w:val="ListParagraph"/>
        <w:numPr>
          <w:ilvl w:val="0"/>
          <w:numId w:val="45"/>
        </w:numPr>
        <w:jc w:val="both"/>
        <w:rPr>
          <w:sz w:val="20"/>
          <w:szCs w:val="20"/>
        </w:rPr>
      </w:pPr>
      <w:r w:rsidRPr="00C7303A">
        <w:rPr>
          <w:sz w:val="20"/>
          <w:szCs w:val="20"/>
        </w:rPr>
        <w:lastRenderedPageBreak/>
        <w:t xml:space="preserve">Expression of interest – a school or Trust wishing to become a Lead School </w:t>
      </w:r>
      <w:r>
        <w:rPr>
          <w:sz w:val="20"/>
          <w:szCs w:val="20"/>
        </w:rPr>
        <w:t>Curriculum</w:t>
      </w:r>
      <w:r w:rsidRPr="00C7303A">
        <w:rPr>
          <w:sz w:val="20"/>
          <w:szCs w:val="20"/>
        </w:rPr>
        <w:t xml:space="preserve"> Partner</w:t>
      </w:r>
      <w:r>
        <w:rPr>
          <w:sz w:val="20"/>
          <w:szCs w:val="20"/>
        </w:rPr>
        <w:t xml:space="preserve"> would complete an expression of interest form. This would need to specify the proposed phase of operation (primary or secondary), current Ofsted gradings of the lead school, engagement with ITTE to date and details of nominated staff members who would oversee the requirements of a Lead School Curriculum Partner.</w:t>
      </w:r>
    </w:p>
    <w:p w14:paraId="5230FDA0" w14:textId="77777777" w:rsidR="00D86764" w:rsidRDefault="00D86764" w:rsidP="00D86764">
      <w:pPr>
        <w:pStyle w:val="ListParagraph"/>
        <w:numPr>
          <w:ilvl w:val="0"/>
          <w:numId w:val="45"/>
        </w:numPr>
        <w:jc w:val="both"/>
        <w:rPr>
          <w:sz w:val="20"/>
          <w:szCs w:val="20"/>
        </w:rPr>
      </w:pPr>
      <w:r>
        <w:rPr>
          <w:sz w:val="20"/>
          <w:szCs w:val="20"/>
        </w:rPr>
        <w:t>The relevant PAL (primary/secondary) and CAL for Partnership and Placement will review the expression of interest and arrange an online meeting to further discuss the expression of interest to ascertain the viability and suitability of the proposed LSP.</w:t>
      </w:r>
    </w:p>
    <w:p w14:paraId="3C7EBB51" w14:textId="77777777" w:rsidR="00D86764" w:rsidRDefault="00D86764" w:rsidP="00D86764">
      <w:pPr>
        <w:pStyle w:val="ListParagraph"/>
        <w:numPr>
          <w:ilvl w:val="0"/>
          <w:numId w:val="45"/>
        </w:numPr>
        <w:jc w:val="both"/>
        <w:rPr>
          <w:sz w:val="20"/>
          <w:szCs w:val="20"/>
        </w:rPr>
      </w:pPr>
      <w:r>
        <w:rPr>
          <w:sz w:val="20"/>
          <w:szCs w:val="20"/>
        </w:rPr>
        <w:t>The relevant PAL and CAL for Partnership and Placement will make a recommended outcome for consideration of the Head of College. The outcome of the expression of interest review is then communicated to the school or Trust.</w:t>
      </w:r>
    </w:p>
    <w:p w14:paraId="64E4E43F" w14:textId="77777777" w:rsidR="00D86764" w:rsidRDefault="00D86764" w:rsidP="00D86764">
      <w:pPr>
        <w:pStyle w:val="ListParagraph"/>
        <w:numPr>
          <w:ilvl w:val="0"/>
          <w:numId w:val="45"/>
        </w:numPr>
        <w:jc w:val="both"/>
        <w:rPr>
          <w:sz w:val="20"/>
          <w:szCs w:val="20"/>
        </w:rPr>
      </w:pPr>
      <w:r>
        <w:rPr>
          <w:sz w:val="20"/>
          <w:szCs w:val="20"/>
        </w:rPr>
        <w:t>The LSP will be allocated a Link Tutor who will oversee communications with the LSP</w:t>
      </w:r>
    </w:p>
    <w:p w14:paraId="3C152C37" w14:textId="77777777" w:rsidR="00D86764" w:rsidRPr="00231380" w:rsidRDefault="00D86764" w:rsidP="00D86764">
      <w:pPr>
        <w:pStyle w:val="ListParagraph"/>
        <w:numPr>
          <w:ilvl w:val="0"/>
          <w:numId w:val="45"/>
        </w:numPr>
        <w:jc w:val="both"/>
        <w:rPr>
          <w:sz w:val="20"/>
          <w:szCs w:val="20"/>
        </w:rPr>
      </w:pPr>
      <w:r>
        <w:rPr>
          <w:sz w:val="20"/>
          <w:szCs w:val="20"/>
        </w:rPr>
        <w:t>A Lead School Curriculum Partnership agreement will be provided for the LSP.</w:t>
      </w:r>
    </w:p>
    <w:p w14:paraId="134DFFF7" w14:textId="77777777" w:rsidR="00D86764" w:rsidRPr="00E82957" w:rsidRDefault="00D86764" w:rsidP="00CC63AB">
      <w:pPr>
        <w:pStyle w:val="Heading1"/>
      </w:pPr>
      <w:r w:rsidRPr="00E82957">
        <w:t xml:space="preserve">Lead School </w:t>
      </w:r>
      <w:r w:rsidRPr="00E82957">
        <w:rPr>
          <w:u w:val="single"/>
        </w:rPr>
        <w:t>Placement</w:t>
      </w:r>
      <w:r w:rsidRPr="00E82957">
        <w:t xml:space="preserve"> Partner Application Process</w:t>
      </w:r>
    </w:p>
    <w:p w14:paraId="3261733C" w14:textId="77777777" w:rsidR="00D86764" w:rsidRDefault="00D86764" w:rsidP="00D86764">
      <w:pPr>
        <w:pStyle w:val="ListParagraph"/>
        <w:numPr>
          <w:ilvl w:val="0"/>
          <w:numId w:val="49"/>
        </w:numPr>
        <w:jc w:val="both"/>
        <w:rPr>
          <w:sz w:val="20"/>
          <w:szCs w:val="20"/>
        </w:rPr>
      </w:pPr>
      <w:r w:rsidRPr="00C7303A">
        <w:rPr>
          <w:sz w:val="20"/>
          <w:szCs w:val="20"/>
        </w:rPr>
        <w:t>Expression of interest – a school or Trust wishing to become a Lead School Placement Partner</w:t>
      </w:r>
      <w:r>
        <w:rPr>
          <w:sz w:val="20"/>
          <w:szCs w:val="20"/>
        </w:rPr>
        <w:t xml:space="preserve"> would receive the Partnership Handbook (for Lead Partners) and complete an expression of interest form. This would need to specify the proposed phase of operation (primary or secondary), current Ofsted gradings of the lead school, the location of the school and associated schools (where appropriate), engagement with ITTE to date and details of nominated staff members who would oversee the requirements of a Lead School Placement Partner</w:t>
      </w:r>
    </w:p>
    <w:p w14:paraId="5F8E89BB" w14:textId="77777777" w:rsidR="00D86764" w:rsidRDefault="00D86764" w:rsidP="00D86764">
      <w:pPr>
        <w:pStyle w:val="ListParagraph"/>
        <w:numPr>
          <w:ilvl w:val="0"/>
          <w:numId w:val="49"/>
        </w:numPr>
        <w:jc w:val="both"/>
        <w:rPr>
          <w:sz w:val="20"/>
          <w:szCs w:val="20"/>
        </w:rPr>
      </w:pPr>
      <w:r>
        <w:rPr>
          <w:sz w:val="20"/>
          <w:szCs w:val="20"/>
        </w:rPr>
        <w:t>The relevant PAL (primary/secondary) and CAL for Partnership and Placement will review the expression of interest and arrange an online meeting to further discuss the expression of interest to ascertain the viability and suitability of the proposed LSP.</w:t>
      </w:r>
    </w:p>
    <w:p w14:paraId="7A46A8F7" w14:textId="77777777" w:rsidR="00D86764" w:rsidRDefault="00D86764" w:rsidP="00D86764">
      <w:pPr>
        <w:pStyle w:val="ListParagraph"/>
        <w:numPr>
          <w:ilvl w:val="0"/>
          <w:numId w:val="49"/>
        </w:numPr>
        <w:jc w:val="both"/>
        <w:rPr>
          <w:sz w:val="20"/>
          <w:szCs w:val="20"/>
        </w:rPr>
      </w:pPr>
      <w:r>
        <w:rPr>
          <w:sz w:val="20"/>
          <w:szCs w:val="20"/>
        </w:rPr>
        <w:t>The relevant PAL and CAL for Partnership and Placement will make a recommended outcome for consideration of the Head of College. The outcome of the expression of interest review is then communicated to the school or Trust.</w:t>
      </w:r>
    </w:p>
    <w:p w14:paraId="03CD0A5D" w14:textId="77777777" w:rsidR="00D86764" w:rsidRDefault="00D86764" w:rsidP="00D86764">
      <w:pPr>
        <w:pStyle w:val="ListParagraph"/>
        <w:numPr>
          <w:ilvl w:val="0"/>
          <w:numId w:val="49"/>
        </w:numPr>
        <w:jc w:val="both"/>
        <w:rPr>
          <w:sz w:val="20"/>
          <w:szCs w:val="20"/>
        </w:rPr>
      </w:pPr>
      <w:r>
        <w:rPr>
          <w:sz w:val="20"/>
          <w:szCs w:val="20"/>
        </w:rPr>
        <w:t xml:space="preserve">If successful, the CAL for Partnership and Placement and the relevant PAL or Course Leader/s will conduct a site visit to the LSP to complete the </w:t>
      </w:r>
      <w:proofErr w:type="gramStart"/>
      <w:r>
        <w:rPr>
          <w:sz w:val="20"/>
          <w:szCs w:val="20"/>
        </w:rPr>
        <w:t>set up</w:t>
      </w:r>
      <w:proofErr w:type="gramEnd"/>
      <w:r>
        <w:rPr>
          <w:sz w:val="20"/>
          <w:szCs w:val="20"/>
        </w:rPr>
        <w:t xml:space="preserve"> arrangements as necessary for the relevant phase (primary/secondary)</w:t>
      </w:r>
    </w:p>
    <w:p w14:paraId="6C13445C" w14:textId="77777777" w:rsidR="00D86764" w:rsidRDefault="00D86764" w:rsidP="00D86764">
      <w:pPr>
        <w:pStyle w:val="ListParagraph"/>
        <w:numPr>
          <w:ilvl w:val="0"/>
          <w:numId w:val="49"/>
        </w:numPr>
        <w:jc w:val="both"/>
        <w:rPr>
          <w:sz w:val="20"/>
          <w:szCs w:val="20"/>
        </w:rPr>
      </w:pPr>
      <w:r>
        <w:rPr>
          <w:sz w:val="20"/>
          <w:szCs w:val="20"/>
        </w:rPr>
        <w:t>The LSP will be allocated a Link Tutor who will oversee communications with the LSP</w:t>
      </w:r>
    </w:p>
    <w:p w14:paraId="3A326E90" w14:textId="77777777" w:rsidR="00D86764" w:rsidRPr="00231380" w:rsidRDefault="00D86764" w:rsidP="00D86764">
      <w:pPr>
        <w:pStyle w:val="ListParagraph"/>
        <w:numPr>
          <w:ilvl w:val="0"/>
          <w:numId w:val="49"/>
        </w:numPr>
        <w:jc w:val="both"/>
        <w:rPr>
          <w:sz w:val="20"/>
          <w:szCs w:val="20"/>
        </w:rPr>
      </w:pPr>
      <w:r>
        <w:rPr>
          <w:sz w:val="20"/>
          <w:szCs w:val="20"/>
        </w:rPr>
        <w:t>A Lead School Placement Partnership agreement will be provided for the LSP.</w:t>
      </w:r>
    </w:p>
    <w:p w14:paraId="3BC86EF1" w14:textId="77777777" w:rsidR="00D86764" w:rsidRPr="00E82957" w:rsidRDefault="00D86764" w:rsidP="00CC63AB">
      <w:pPr>
        <w:pStyle w:val="Heading1"/>
      </w:pPr>
      <w:r w:rsidRPr="00E82957">
        <w:t xml:space="preserve">Lead School </w:t>
      </w:r>
      <w:r>
        <w:rPr>
          <w:u w:val="single"/>
        </w:rPr>
        <w:t>Recruiting</w:t>
      </w:r>
      <w:r w:rsidRPr="00E82957">
        <w:t xml:space="preserve"> Partner Application Process</w:t>
      </w:r>
    </w:p>
    <w:p w14:paraId="1354EB38" w14:textId="77777777" w:rsidR="00D86764" w:rsidRPr="00C7303A" w:rsidRDefault="00D86764" w:rsidP="00D86764">
      <w:pPr>
        <w:rPr>
          <w:sz w:val="20"/>
          <w:szCs w:val="20"/>
        </w:rPr>
      </w:pPr>
      <w:r>
        <w:rPr>
          <w:sz w:val="20"/>
          <w:szCs w:val="20"/>
        </w:rPr>
        <w:t xml:space="preserve">There are specific criteria that must be met for a school/trust to be considered for Lead School </w:t>
      </w:r>
      <w:r w:rsidRPr="00A366C0">
        <w:rPr>
          <w:b/>
          <w:bCs/>
          <w:sz w:val="20"/>
          <w:szCs w:val="20"/>
        </w:rPr>
        <w:t xml:space="preserve">Recruiting </w:t>
      </w:r>
      <w:r>
        <w:rPr>
          <w:sz w:val="20"/>
          <w:szCs w:val="20"/>
        </w:rPr>
        <w:t>Partner:</w:t>
      </w:r>
    </w:p>
    <w:p w14:paraId="3BD08AC0" w14:textId="77777777" w:rsidR="00D86764" w:rsidRDefault="00D86764" w:rsidP="00D86764">
      <w:pPr>
        <w:pStyle w:val="ListParagraph"/>
        <w:rPr>
          <w:sz w:val="20"/>
          <w:szCs w:val="20"/>
        </w:rPr>
      </w:pPr>
    </w:p>
    <w:p w14:paraId="4A67C58F" w14:textId="77777777" w:rsidR="00D86764" w:rsidRDefault="00D86764" w:rsidP="00D86764">
      <w:pPr>
        <w:pStyle w:val="ListParagraph"/>
        <w:numPr>
          <w:ilvl w:val="0"/>
          <w:numId w:val="47"/>
        </w:numPr>
        <w:rPr>
          <w:sz w:val="20"/>
          <w:szCs w:val="20"/>
        </w:rPr>
      </w:pPr>
      <w:r w:rsidRPr="00A366C0">
        <w:rPr>
          <w:sz w:val="20"/>
          <w:szCs w:val="20"/>
        </w:rPr>
        <w:t xml:space="preserve">They need to be able to demonstrate an established capacity to recruit or can demonstrate market research to show there is a need for ITT in their locality </w:t>
      </w:r>
    </w:p>
    <w:p w14:paraId="0A12E8AD" w14:textId="77777777" w:rsidR="00D86764" w:rsidRDefault="00D86764" w:rsidP="00D86764">
      <w:pPr>
        <w:pStyle w:val="ListParagraph"/>
        <w:numPr>
          <w:ilvl w:val="0"/>
          <w:numId w:val="47"/>
        </w:numPr>
        <w:rPr>
          <w:sz w:val="20"/>
          <w:szCs w:val="20"/>
        </w:rPr>
      </w:pPr>
      <w:r>
        <w:rPr>
          <w:sz w:val="20"/>
          <w:szCs w:val="20"/>
        </w:rPr>
        <w:t>They can demonstrate capacity in fulfilling the requirements of the recruitment process – this includes the administrative processes, the operational processes and staff to support this.</w:t>
      </w:r>
    </w:p>
    <w:p w14:paraId="1274F3A4" w14:textId="77777777" w:rsidR="00D86764" w:rsidRDefault="00D86764" w:rsidP="00D86764">
      <w:pPr>
        <w:pStyle w:val="ListParagraph"/>
        <w:numPr>
          <w:ilvl w:val="0"/>
          <w:numId w:val="47"/>
        </w:numPr>
        <w:rPr>
          <w:sz w:val="20"/>
          <w:szCs w:val="20"/>
        </w:rPr>
      </w:pPr>
      <w:r>
        <w:rPr>
          <w:sz w:val="20"/>
          <w:szCs w:val="20"/>
        </w:rPr>
        <w:t>They can demonstrate capacity and commitment in their hub to deliver aspects of the BCU ITE curriculum, including specialist staff who would support the delivery of the curriculum. This also includes specialist resources and facilities to teach aspects of the ITE curriculum as well as dedicated study space for Associate Teachers.</w:t>
      </w:r>
    </w:p>
    <w:p w14:paraId="2BB3964C" w14:textId="77777777" w:rsidR="00D86764" w:rsidRPr="00231380" w:rsidRDefault="00D86764" w:rsidP="00D86764">
      <w:pPr>
        <w:rPr>
          <w:b/>
          <w:bCs/>
          <w:color w:val="002060"/>
          <w:sz w:val="20"/>
          <w:szCs w:val="20"/>
        </w:rPr>
      </w:pPr>
      <w:r w:rsidRPr="00231380">
        <w:rPr>
          <w:b/>
          <w:bCs/>
          <w:color w:val="002060"/>
          <w:sz w:val="20"/>
          <w:szCs w:val="20"/>
        </w:rPr>
        <w:t>Process for application:</w:t>
      </w:r>
    </w:p>
    <w:p w14:paraId="2399B289" w14:textId="77777777" w:rsidR="00D86764" w:rsidRPr="00A366C0" w:rsidRDefault="00D86764" w:rsidP="00D86764">
      <w:pPr>
        <w:pStyle w:val="ListParagraph"/>
        <w:numPr>
          <w:ilvl w:val="0"/>
          <w:numId w:val="46"/>
        </w:numPr>
        <w:rPr>
          <w:sz w:val="20"/>
          <w:szCs w:val="20"/>
        </w:rPr>
      </w:pPr>
      <w:r w:rsidRPr="00A366C0">
        <w:rPr>
          <w:sz w:val="20"/>
          <w:szCs w:val="20"/>
        </w:rPr>
        <w:t xml:space="preserve">Expression of interest – a school or Trust wishing to become a Lead School Placement Partner would receive the Partnership Handbook (for Lead Partners) and complete an expression of interest form. This would need to specify the proposed phase of operation (primary or secondary), current Ofsted gradings of the lead school, the location of the school and associated schools (where appropriate), engagement with ITTE to date and details of nominated staff members who would oversee the requirements of a Lead School </w:t>
      </w:r>
      <w:r>
        <w:rPr>
          <w:sz w:val="20"/>
          <w:szCs w:val="20"/>
        </w:rPr>
        <w:t>Recruiting</w:t>
      </w:r>
      <w:r w:rsidRPr="00A366C0">
        <w:rPr>
          <w:sz w:val="20"/>
          <w:szCs w:val="20"/>
        </w:rPr>
        <w:t xml:space="preserve"> Partner</w:t>
      </w:r>
      <w:r>
        <w:rPr>
          <w:sz w:val="20"/>
          <w:szCs w:val="20"/>
        </w:rPr>
        <w:t>.</w:t>
      </w:r>
    </w:p>
    <w:p w14:paraId="5A62EBD6" w14:textId="77777777" w:rsidR="00D86764" w:rsidRDefault="00D86764" w:rsidP="00D86764">
      <w:pPr>
        <w:pStyle w:val="ListParagraph"/>
        <w:numPr>
          <w:ilvl w:val="0"/>
          <w:numId w:val="46"/>
        </w:numPr>
        <w:rPr>
          <w:sz w:val="20"/>
          <w:szCs w:val="20"/>
        </w:rPr>
      </w:pPr>
      <w:r>
        <w:rPr>
          <w:sz w:val="20"/>
          <w:szCs w:val="20"/>
        </w:rPr>
        <w:lastRenderedPageBreak/>
        <w:t>The relevant PAL (primary/secondary) and CAL for Partnership and Placement will review the expression of interest and arrange an online meeting to further discuss the expression of interest to ascertain the viability and suitability of the proposed LSP. Following this meeting the following documentation will be requested:</w:t>
      </w:r>
    </w:p>
    <w:p w14:paraId="1FFE682E" w14:textId="77777777" w:rsidR="00D86764" w:rsidRDefault="00D86764" w:rsidP="00D86764">
      <w:pPr>
        <w:pStyle w:val="ListParagraph"/>
        <w:numPr>
          <w:ilvl w:val="0"/>
          <w:numId w:val="48"/>
        </w:numPr>
        <w:rPr>
          <w:sz w:val="20"/>
          <w:szCs w:val="20"/>
        </w:rPr>
      </w:pPr>
      <w:r>
        <w:rPr>
          <w:sz w:val="20"/>
          <w:szCs w:val="20"/>
        </w:rPr>
        <w:t>Resource statement</w:t>
      </w:r>
    </w:p>
    <w:p w14:paraId="7DEF74B7" w14:textId="77777777" w:rsidR="00D86764" w:rsidRDefault="00D86764" w:rsidP="00D86764">
      <w:pPr>
        <w:pStyle w:val="ListParagraph"/>
        <w:numPr>
          <w:ilvl w:val="0"/>
          <w:numId w:val="48"/>
        </w:numPr>
        <w:rPr>
          <w:sz w:val="20"/>
          <w:szCs w:val="20"/>
        </w:rPr>
      </w:pPr>
      <w:r>
        <w:rPr>
          <w:sz w:val="20"/>
          <w:szCs w:val="20"/>
        </w:rPr>
        <w:t>Mapping of individual partner staff to ITE roles/responsibilities</w:t>
      </w:r>
    </w:p>
    <w:p w14:paraId="665D7FAC" w14:textId="77777777" w:rsidR="00D86764" w:rsidRDefault="00D86764" w:rsidP="00D86764">
      <w:pPr>
        <w:pStyle w:val="ListParagraph"/>
        <w:numPr>
          <w:ilvl w:val="0"/>
          <w:numId w:val="48"/>
        </w:numPr>
        <w:rPr>
          <w:sz w:val="20"/>
          <w:szCs w:val="20"/>
        </w:rPr>
      </w:pPr>
      <w:r>
        <w:rPr>
          <w:sz w:val="20"/>
          <w:szCs w:val="20"/>
        </w:rPr>
        <w:t>CVs for staff who will be supporting recruitment and/or delivery</w:t>
      </w:r>
    </w:p>
    <w:p w14:paraId="2BF7D89B" w14:textId="77777777" w:rsidR="00D86764" w:rsidRDefault="00D86764" w:rsidP="00D86764">
      <w:pPr>
        <w:pStyle w:val="ListParagraph"/>
        <w:numPr>
          <w:ilvl w:val="0"/>
          <w:numId w:val="48"/>
        </w:numPr>
        <w:rPr>
          <w:sz w:val="20"/>
          <w:szCs w:val="20"/>
        </w:rPr>
      </w:pPr>
      <w:r>
        <w:rPr>
          <w:sz w:val="20"/>
          <w:szCs w:val="20"/>
        </w:rPr>
        <w:t>External examiner comments (where available)</w:t>
      </w:r>
    </w:p>
    <w:p w14:paraId="5E3D7418" w14:textId="77777777" w:rsidR="00D86764" w:rsidRDefault="00D86764" w:rsidP="00D86764">
      <w:pPr>
        <w:pStyle w:val="ListParagraph"/>
        <w:numPr>
          <w:ilvl w:val="0"/>
          <w:numId w:val="48"/>
        </w:numPr>
        <w:rPr>
          <w:sz w:val="20"/>
          <w:szCs w:val="20"/>
        </w:rPr>
      </w:pPr>
      <w:r>
        <w:rPr>
          <w:sz w:val="20"/>
          <w:szCs w:val="20"/>
        </w:rPr>
        <w:t>A briefing paper to provide overall context of the capacity to recruit and the need for ITT in their locality and the specific strengths and unique aspects of the LSP that will have a positive impact on student experience on an ITE course.</w:t>
      </w:r>
    </w:p>
    <w:p w14:paraId="769BA8FD" w14:textId="77777777" w:rsidR="00D86764" w:rsidRDefault="00D86764" w:rsidP="00D86764">
      <w:pPr>
        <w:pStyle w:val="ListParagraph"/>
        <w:numPr>
          <w:ilvl w:val="0"/>
          <w:numId w:val="48"/>
        </w:numPr>
        <w:rPr>
          <w:sz w:val="20"/>
          <w:szCs w:val="20"/>
        </w:rPr>
      </w:pPr>
      <w:r>
        <w:rPr>
          <w:sz w:val="20"/>
          <w:szCs w:val="20"/>
        </w:rPr>
        <w:t>Ofsted reports hyperlinks for the lead school and other associated schools</w:t>
      </w:r>
    </w:p>
    <w:p w14:paraId="4CAEDDCE" w14:textId="77777777" w:rsidR="00D86764" w:rsidRDefault="00D86764" w:rsidP="00D86764">
      <w:pPr>
        <w:pStyle w:val="ListParagraph"/>
        <w:numPr>
          <w:ilvl w:val="0"/>
          <w:numId w:val="46"/>
        </w:numPr>
        <w:rPr>
          <w:sz w:val="20"/>
          <w:szCs w:val="20"/>
        </w:rPr>
      </w:pPr>
      <w:r>
        <w:rPr>
          <w:sz w:val="20"/>
          <w:szCs w:val="20"/>
        </w:rPr>
        <w:t>The relevant PAL and CAL for Partnership and Placement will make a recommended outcome for consideration of the Head of College. The outcome of the expression of interest review is then communicated to the school or Trust.</w:t>
      </w:r>
    </w:p>
    <w:p w14:paraId="6B801741" w14:textId="77777777" w:rsidR="00D86764" w:rsidRDefault="00D86764" w:rsidP="00D86764">
      <w:pPr>
        <w:pStyle w:val="ListParagraph"/>
        <w:numPr>
          <w:ilvl w:val="0"/>
          <w:numId w:val="46"/>
        </w:numPr>
        <w:rPr>
          <w:sz w:val="20"/>
          <w:szCs w:val="20"/>
        </w:rPr>
      </w:pPr>
      <w:r>
        <w:rPr>
          <w:sz w:val="20"/>
          <w:szCs w:val="20"/>
        </w:rPr>
        <w:t xml:space="preserve">If successful, the CAL for Partnership and Placement and the relevant PAL or Course Leader/s will conduct a site visit to the LSP to complete the </w:t>
      </w:r>
      <w:proofErr w:type="gramStart"/>
      <w:r>
        <w:rPr>
          <w:sz w:val="20"/>
          <w:szCs w:val="20"/>
        </w:rPr>
        <w:t>set up</w:t>
      </w:r>
      <w:proofErr w:type="gramEnd"/>
      <w:r>
        <w:rPr>
          <w:sz w:val="20"/>
          <w:szCs w:val="20"/>
        </w:rPr>
        <w:t xml:space="preserve"> arrangements as necessary for the relevant phase (primary/secondary)</w:t>
      </w:r>
    </w:p>
    <w:p w14:paraId="2C08F646" w14:textId="77777777" w:rsidR="00D86764" w:rsidRDefault="00D86764" w:rsidP="00D86764">
      <w:pPr>
        <w:pStyle w:val="ListParagraph"/>
        <w:numPr>
          <w:ilvl w:val="0"/>
          <w:numId w:val="46"/>
        </w:numPr>
        <w:rPr>
          <w:sz w:val="20"/>
          <w:szCs w:val="20"/>
        </w:rPr>
      </w:pPr>
      <w:r>
        <w:rPr>
          <w:sz w:val="20"/>
          <w:szCs w:val="20"/>
        </w:rPr>
        <w:t>The LSP will be allocated a Link Tutor who will oversee communications with the LSP</w:t>
      </w:r>
    </w:p>
    <w:p w14:paraId="6EDCB75D" w14:textId="77777777" w:rsidR="00D86764" w:rsidRDefault="00D86764" w:rsidP="00D86764">
      <w:pPr>
        <w:pStyle w:val="ListParagraph"/>
        <w:numPr>
          <w:ilvl w:val="0"/>
          <w:numId w:val="46"/>
        </w:numPr>
        <w:rPr>
          <w:sz w:val="20"/>
          <w:szCs w:val="20"/>
        </w:rPr>
      </w:pPr>
      <w:r>
        <w:rPr>
          <w:sz w:val="20"/>
          <w:szCs w:val="20"/>
        </w:rPr>
        <w:t>A Lead School Recruiting Partnership agreement will be provided for the LSP.</w:t>
      </w:r>
    </w:p>
    <w:p w14:paraId="77CDA7CF" w14:textId="77777777" w:rsidR="00D86764" w:rsidRDefault="00D86764" w:rsidP="0053789D">
      <w:pPr>
        <w:rPr>
          <w:rFonts w:cs="Arial"/>
          <w:color w:val="215E99" w:themeColor="text2" w:themeTint="BF"/>
          <w:sz w:val="20"/>
          <w:szCs w:val="20"/>
        </w:rPr>
      </w:pPr>
    </w:p>
    <w:p w14:paraId="132B299C" w14:textId="77777777" w:rsidR="00C56D50" w:rsidRDefault="00C56D50" w:rsidP="0053789D">
      <w:pPr>
        <w:rPr>
          <w:rFonts w:cs="Arial"/>
          <w:color w:val="215E99" w:themeColor="text2" w:themeTint="BF"/>
          <w:sz w:val="20"/>
          <w:szCs w:val="20"/>
        </w:rPr>
      </w:pPr>
    </w:p>
    <w:p w14:paraId="55F459F4" w14:textId="77777777" w:rsidR="00C56D50" w:rsidRDefault="00C56D50" w:rsidP="0053789D">
      <w:pPr>
        <w:rPr>
          <w:rFonts w:cs="Arial"/>
          <w:color w:val="215E99" w:themeColor="text2" w:themeTint="BF"/>
          <w:sz w:val="20"/>
          <w:szCs w:val="20"/>
        </w:rPr>
      </w:pPr>
    </w:p>
    <w:p w14:paraId="1F0C78F0" w14:textId="77777777" w:rsidR="00C56D50" w:rsidRDefault="00C56D50" w:rsidP="0053789D">
      <w:pPr>
        <w:rPr>
          <w:rFonts w:cs="Arial"/>
          <w:color w:val="215E99" w:themeColor="text2" w:themeTint="BF"/>
          <w:sz w:val="20"/>
          <w:szCs w:val="20"/>
        </w:rPr>
      </w:pPr>
    </w:p>
    <w:p w14:paraId="56C7D382" w14:textId="77777777" w:rsidR="00C56D50" w:rsidRDefault="00C56D50" w:rsidP="0053789D">
      <w:pPr>
        <w:rPr>
          <w:rFonts w:cs="Arial"/>
          <w:color w:val="215E99" w:themeColor="text2" w:themeTint="BF"/>
          <w:sz w:val="20"/>
          <w:szCs w:val="20"/>
        </w:rPr>
      </w:pPr>
    </w:p>
    <w:p w14:paraId="5C1A4730" w14:textId="77777777" w:rsidR="00C56D50" w:rsidRDefault="00C56D50" w:rsidP="0053789D">
      <w:pPr>
        <w:rPr>
          <w:rFonts w:cs="Arial"/>
          <w:color w:val="215E99" w:themeColor="text2" w:themeTint="BF"/>
          <w:sz w:val="20"/>
          <w:szCs w:val="20"/>
        </w:rPr>
      </w:pPr>
    </w:p>
    <w:p w14:paraId="1C336647" w14:textId="77777777" w:rsidR="00C56D50" w:rsidRDefault="00C56D50" w:rsidP="0053789D">
      <w:pPr>
        <w:rPr>
          <w:rFonts w:cs="Arial"/>
          <w:color w:val="215E99" w:themeColor="text2" w:themeTint="BF"/>
          <w:sz w:val="20"/>
          <w:szCs w:val="20"/>
        </w:rPr>
      </w:pPr>
    </w:p>
    <w:p w14:paraId="1A52D7AC" w14:textId="77777777" w:rsidR="00C56D50" w:rsidRDefault="00C56D50" w:rsidP="0053789D">
      <w:pPr>
        <w:rPr>
          <w:rFonts w:cs="Arial"/>
          <w:color w:val="215E99" w:themeColor="text2" w:themeTint="BF"/>
          <w:sz w:val="20"/>
          <w:szCs w:val="20"/>
        </w:rPr>
      </w:pPr>
    </w:p>
    <w:p w14:paraId="6C79E0EE" w14:textId="77777777" w:rsidR="00C56D50" w:rsidRDefault="00C56D50" w:rsidP="0053789D">
      <w:pPr>
        <w:rPr>
          <w:rFonts w:cs="Arial"/>
          <w:color w:val="215E99" w:themeColor="text2" w:themeTint="BF"/>
          <w:sz w:val="20"/>
          <w:szCs w:val="20"/>
        </w:rPr>
      </w:pPr>
    </w:p>
    <w:p w14:paraId="7ADBF09B" w14:textId="77777777" w:rsidR="00C56D50" w:rsidRDefault="00C56D50" w:rsidP="0053789D">
      <w:pPr>
        <w:rPr>
          <w:rFonts w:cs="Arial"/>
          <w:color w:val="215E99" w:themeColor="text2" w:themeTint="BF"/>
          <w:sz w:val="20"/>
          <w:szCs w:val="20"/>
        </w:rPr>
      </w:pPr>
    </w:p>
    <w:p w14:paraId="3D522618" w14:textId="77777777" w:rsidR="00C56D50" w:rsidRDefault="00C56D50" w:rsidP="0053789D">
      <w:pPr>
        <w:rPr>
          <w:rFonts w:cs="Arial"/>
          <w:color w:val="215E99" w:themeColor="text2" w:themeTint="BF"/>
          <w:sz w:val="20"/>
          <w:szCs w:val="20"/>
        </w:rPr>
      </w:pPr>
    </w:p>
    <w:p w14:paraId="07C911C9" w14:textId="77777777" w:rsidR="00C56D50" w:rsidRDefault="00C56D50" w:rsidP="0053789D">
      <w:pPr>
        <w:rPr>
          <w:rFonts w:cs="Arial"/>
          <w:color w:val="215E99" w:themeColor="text2" w:themeTint="BF"/>
          <w:sz w:val="20"/>
          <w:szCs w:val="20"/>
        </w:rPr>
      </w:pPr>
    </w:p>
    <w:p w14:paraId="151CBC18" w14:textId="77777777" w:rsidR="00C56D50" w:rsidRDefault="00C56D50" w:rsidP="0053789D">
      <w:pPr>
        <w:rPr>
          <w:rFonts w:cs="Arial"/>
          <w:color w:val="215E99" w:themeColor="text2" w:themeTint="BF"/>
          <w:sz w:val="20"/>
          <w:szCs w:val="20"/>
        </w:rPr>
      </w:pPr>
    </w:p>
    <w:p w14:paraId="688CB461" w14:textId="77777777" w:rsidR="00C56D50" w:rsidRDefault="00C56D50" w:rsidP="0053789D">
      <w:pPr>
        <w:rPr>
          <w:rFonts w:cs="Arial"/>
          <w:color w:val="215E99" w:themeColor="text2" w:themeTint="BF"/>
          <w:sz w:val="20"/>
          <w:szCs w:val="20"/>
        </w:rPr>
      </w:pPr>
    </w:p>
    <w:p w14:paraId="4A6AE0E8" w14:textId="77777777" w:rsidR="00C56D50" w:rsidRDefault="00C56D50" w:rsidP="0053789D">
      <w:pPr>
        <w:rPr>
          <w:rFonts w:cs="Arial"/>
          <w:color w:val="215E99" w:themeColor="text2" w:themeTint="BF"/>
          <w:sz w:val="20"/>
          <w:szCs w:val="20"/>
        </w:rPr>
      </w:pPr>
    </w:p>
    <w:p w14:paraId="0535193E" w14:textId="77777777" w:rsidR="00C56D50" w:rsidRDefault="00C56D50" w:rsidP="0053789D">
      <w:pPr>
        <w:rPr>
          <w:rFonts w:cs="Arial"/>
          <w:color w:val="215E99" w:themeColor="text2" w:themeTint="BF"/>
          <w:sz w:val="20"/>
          <w:szCs w:val="20"/>
        </w:rPr>
      </w:pPr>
    </w:p>
    <w:p w14:paraId="28D7EDAB" w14:textId="77777777" w:rsidR="00C56D50" w:rsidRDefault="00C56D50" w:rsidP="0053789D">
      <w:pPr>
        <w:rPr>
          <w:rFonts w:cs="Arial"/>
          <w:color w:val="215E99" w:themeColor="text2" w:themeTint="BF"/>
          <w:sz w:val="20"/>
          <w:szCs w:val="20"/>
        </w:rPr>
      </w:pPr>
    </w:p>
    <w:p w14:paraId="79A71B70" w14:textId="77777777" w:rsidR="00C56D50" w:rsidRDefault="00C56D50" w:rsidP="0053789D">
      <w:pPr>
        <w:rPr>
          <w:rFonts w:cs="Arial"/>
          <w:color w:val="215E99" w:themeColor="text2" w:themeTint="BF"/>
          <w:sz w:val="20"/>
          <w:szCs w:val="20"/>
        </w:rPr>
      </w:pPr>
    </w:p>
    <w:p w14:paraId="664FF48B" w14:textId="77777777" w:rsidR="00C56D50" w:rsidRDefault="00C56D50" w:rsidP="0053789D">
      <w:pPr>
        <w:rPr>
          <w:rFonts w:cs="Arial"/>
          <w:color w:val="215E99" w:themeColor="text2" w:themeTint="BF"/>
          <w:sz w:val="20"/>
          <w:szCs w:val="20"/>
        </w:rPr>
      </w:pPr>
    </w:p>
    <w:p w14:paraId="5F6A8F86" w14:textId="77777777" w:rsidR="00C56D50" w:rsidRDefault="00C56D50" w:rsidP="0053789D">
      <w:pPr>
        <w:rPr>
          <w:rFonts w:cs="Arial"/>
          <w:color w:val="215E99" w:themeColor="text2" w:themeTint="BF"/>
          <w:sz w:val="20"/>
          <w:szCs w:val="20"/>
        </w:rPr>
      </w:pPr>
    </w:p>
    <w:p w14:paraId="532C43A0" w14:textId="77777777" w:rsidR="00C56D50" w:rsidRDefault="00C56D50" w:rsidP="0053789D">
      <w:pPr>
        <w:rPr>
          <w:rFonts w:cs="Arial"/>
          <w:color w:val="215E99" w:themeColor="text2" w:themeTint="BF"/>
          <w:sz w:val="20"/>
          <w:szCs w:val="20"/>
        </w:rPr>
      </w:pPr>
    </w:p>
    <w:p w14:paraId="403EAD89" w14:textId="7BB8D564" w:rsidR="00C56D50" w:rsidRPr="00C56D50" w:rsidRDefault="00C56D50" w:rsidP="00CC63AB">
      <w:pPr>
        <w:pStyle w:val="Heading1"/>
      </w:pPr>
      <w:r w:rsidRPr="00C56D50">
        <w:lastRenderedPageBreak/>
        <w:t xml:space="preserve">Placement Review Process </w:t>
      </w:r>
    </w:p>
    <w:p w14:paraId="07F5B118" w14:textId="50D88672" w:rsidR="00B10B5B" w:rsidRDefault="00C56D50" w:rsidP="0053789D">
      <w:pPr>
        <w:rPr>
          <w:rFonts w:cs="Arial"/>
          <w:color w:val="215E99" w:themeColor="text2" w:themeTint="BF"/>
          <w:sz w:val="20"/>
          <w:szCs w:val="20"/>
        </w:rPr>
      </w:pPr>
      <w:r>
        <w:rPr>
          <w:noProof/>
        </w:rPr>
        <mc:AlternateContent>
          <mc:Choice Requires="wps">
            <w:drawing>
              <wp:anchor distT="0" distB="0" distL="114300" distR="114300" simplePos="0" relativeHeight="251629568" behindDoc="0" locked="0" layoutInCell="1" allowOverlap="1" wp14:anchorId="5561FFDF" wp14:editId="0FAE5094">
                <wp:simplePos x="0" y="0"/>
                <wp:positionH relativeFrom="margin">
                  <wp:align>left</wp:align>
                </wp:positionH>
                <wp:positionV relativeFrom="paragraph">
                  <wp:posOffset>15092</wp:posOffset>
                </wp:positionV>
                <wp:extent cx="6560288" cy="665018"/>
                <wp:effectExtent l="0" t="0" r="12065" b="20955"/>
                <wp:wrapNone/>
                <wp:docPr id="2" name="Text Box 2"/>
                <wp:cNvGraphicFramePr/>
                <a:graphic xmlns:a="http://schemas.openxmlformats.org/drawingml/2006/main">
                  <a:graphicData uri="http://schemas.microsoft.com/office/word/2010/wordprocessingShape">
                    <wps:wsp>
                      <wps:cNvSpPr txBox="1"/>
                      <wps:spPr>
                        <a:xfrm>
                          <a:off x="0" y="0"/>
                          <a:ext cx="6560288" cy="665018"/>
                        </a:xfrm>
                        <a:prstGeom prst="rect">
                          <a:avLst/>
                        </a:prstGeom>
                        <a:solidFill>
                          <a:schemeClr val="lt1"/>
                        </a:solidFill>
                        <a:ln w="9525">
                          <a:solidFill>
                            <a:srgbClr val="0070C0"/>
                          </a:solidFill>
                        </a:ln>
                      </wps:spPr>
                      <wps:txbx>
                        <w:txbxContent>
                          <w:p w14:paraId="529603DD" w14:textId="77777777" w:rsidR="00B10B5B" w:rsidRPr="00406DC2" w:rsidRDefault="00B10B5B" w:rsidP="00B10B5B">
                            <w:pPr>
                              <w:shd w:val="clear" w:color="auto" w:fill="E59EDC" w:themeFill="accent5" w:themeFillTint="66"/>
                              <w:spacing w:after="0"/>
                              <w:jc w:val="center"/>
                              <w:rPr>
                                <w:rFonts w:cstheme="minorHAnsi"/>
                                <w:sz w:val="20"/>
                                <w:szCs w:val="20"/>
                              </w:rPr>
                            </w:pPr>
                            <w:r w:rsidRPr="00406DC2">
                              <w:rPr>
                                <w:rFonts w:cstheme="minorHAnsi"/>
                                <w:sz w:val="20"/>
                                <w:szCs w:val="20"/>
                              </w:rPr>
                              <w:t xml:space="preserve">Associate teacher is at risk of failing a placement </w:t>
                            </w:r>
                            <w:r w:rsidRPr="00406DC2">
                              <w:rPr>
                                <w:rFonts w:cstheme="minorHAnsi"/>
                                <w:b/>
                                <w:bCs/>
                                <w:sz w:val="20"/>
                                <w:szCs w:val="20"/>
                              </w:rPr>
                              <w:t>or</w:t>
                            </w:r>
                          </w:p>
                          <w:p w14:paraId="601F03E2" w14:textId="77777777" w:rsidR="00B10B5B" w:rsidRPr="00406DC2" w:rsidRDefault="00B10B5B" w:rsidP="00B10B5B">
                            <w:pPr>
                              <w:shd w:val="clear" w:color="auto" w:fill="E59EDC" w:themeFill="accent5" w:themeFillTint="66"/>
                              <w:spacing w:after="0"/>
                              <w:jc w:val="center"/>
                              <w:rPr>
                                <w:rFonts w:cstheme="minorHAnsi"/>
                                <w:sz w:val="20"/>
                                <w:szCs w:val="20"/>
                              </w:rPr>
                            </w:pPr>
                            <w:r w:rsidRPr="00406DC2">
                              <w:rPr>
                                <w:rFonts w:cstheme="minorHAnsi"/>
                                <w:sz w:val="20"/>
                                <w:szCs w:val="20"/>
                              </w:rPr>
                              <w:t xml:space="preserve">A placement is discontinued before the end date </w:t>
                            </w:r>
                            <w:r w:rsidRPr="00406DC2">
                              <w:rPr>
                                <w:rFonts w:cstheme="minorHAnsi"/>
                                <w:b/>
                                <w:bCs/>
                                <w:sz w:val="20"/>
                                <w:szCs w:val="20"/>
                              </w:rPr>
                              <w:t>or</w:t>
                            </w:r>
                            <w:r w:rsidRPr="00406DC2">
                              <w:rPr>
                                <w:rFonts w:cstheme="minorHAnsi"/>
                                <w:sz w:val="20"/>
                                <w:szCs w:val="20"/>
                              </w:rPr>
                              <w:t xml:space="preserve"> </w:t>
                            </w:r>
                          </w:p>
                          <w:p w14:paraId="20E4E3B3" w14:textId="77777777" w:rsidR="00B10B5B" w:rsidRPr="00406DC2" w:rsidRDefault="00B10B5B" w:rsidP="00B10B5B">
                            <w:pPr>
                              <w:shd w:val="clear" w:color="auto" w:fill="E59EDC" w:themeFill="accent5" w:themeFillTint="66"/>
                              <w:spacing w:after="0"/>
                              <w:jc w:val="center"/>
                              <w:rPr>
                                <w:rFonts w:cstheme="minorHAnsi"/>
                                <w:sz w:val="20"/>
                                <w:szCs w:val="20"/>
                              </w:rPr>
                            </w:pPr>
                            <w:r w:rsidRPr="00406DC2">
                              <w:rPr>
                                <w:rFonts w:cstheme="minorHAnsi"/>
                                <w:sz w:val="20"/>
                                <w:szCs w:val="20"/>
                              </w:rPr>
                              <w:t>Associate teacher demonstrates unprofessional conduct.</w:t>
                            </w:r>
                          </w:p>
                          <w:p w14:paraId="08000167" w14:textId="77777777" w:rsidR="00B10B5B" w:rsidRPr="00406DC2" w:rsidRDefault="00B10B5B" w:rsidP="00B10B5B">
                            <w:pPr>
                              <w:shd w:val="clear" w:color="auto" w:fill="E59EDC" w:themeFill="accent5" w:themeFillTint="66"/>
                              <w:spacing w:after="0"/>
                              <w:jc w:val="center"/>
                              <w:rPr>
                                <w:rFonts w:cstheme="minorHAnsi"/>
                                <w:sz w:val="20"/>
                                <w:szCs w:val="20"/>
                              </w:rPr>
                            </w:pPr>
                          </w:p>
                          <w:p w14:paraId="034288D0" w14:textId="77777777" w:rsidR="00B10B5B" w:rsidRPr="00406DC2" w:rsidRDefault="00B10B5B" w:rsidP="00B10B5B">
                            <w:pPr>
                              <w:rPr>
                                <w:rFonts w:cs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61FFDF" id="_x0000_t202" coordsize="21600,21600" o:spt="202" path="m,l,21600r21600,l21600,xe">
                <v:stroke joinstyle="miter"/>
                <v:path gradientshapeok="t" o:connecttype="rect"/>
              </v:shapetype>
              <v:shape id="Text Box 2" o:spid="_x0000_s1026" type="#_x0000_t202" style="position:absolute;margin-left:0;margin-top:1.2pt;width:516.55pt;height:52.35pt;z-index:251629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" fillcolor="white [3201]" strokecolor="#0070c0">
                <v:textbox>
                  <w:txbxContent>
                    <w:p w14:paraId="529603DD" w14:textId="77777777" w:rsidR="00B10B5B" w:rsidRPr="00406DC2" w:rsidRDefault="00B10B5B" w:rsidP="00B10B5B">
                      <w:pPr>
                        <w:shd w:val="clear" w:color="auto" w:fill="E59EDC" w:themeFill="accent5" w:themeFillTint="66"/>
                        <w:spacing w:after="0"/>
                        <w:jc w:val="center"/>
                        <w:rPr>
                          <w:rFonts w:cstheme="minorHAnsi"/>
                          <w:sz w:val="20"/>
                          <w:szCs w:val="20"/>
                        </w:rPr>
                      </w:pPr>
                      <w:r w:rsidRPr="00406DC2">
                        <w:rPr>
                          <w:rFonts w:cstheme="minorHAnsi"/>
                          <w:sz w:val="20"/>
                          <w:szCs w:val="20"/>
                        </w:rPr>
                        <w:t xml:space="preserve">Associate teacher is at risk of failing a placement </w:t>
                      </w:r>
                      <w:r w:rsidRPr="00406DC2">
                        <w:rPr>
                          <w:rFonts w:cstheme="minorHAnsi"/>
                          <w:b/>
                          <w:bCs/>
                          <w:sz w:val="20"/>
                          <w:szCs w:val="20"/>
                        </w:rPr>
                        <w:t>or</w:t>
                      </w:r>
                    </w:p>
                    <w:p w14:paraId="601F03E2" w14:textId="77777777" w:rsidR="00B10B5B" w:rsidRPr="00406DC2" w:rsidRDefault="00B10B5B" w:rsidP="00B10B5B">
                      <w:pPr>
                        <w:shd w:val="clear" w:color="auto" w:fill="E59EDC" w:themeFill="accent5" w:themeFillTint="66"/>
                        <w:spacing w:after="0"/>
                        <w:jc w:val="center"/>
                        <w:rPr>
                          <w:rFonts w:cstheme="minorHAnsi"/>
                          <w:sz w:val="20"/>
                          <w:szCs w:val="20"/>
                        </w:rPr>
                      </w:pPr>
                      <w:r w:rsidRPr="00406DC2">
                        <w:rPr>
                          <w:rFonts w:cstheme="minorHAnsi"/>
                          <w:sz w:val="20"/>
                          <w:szCs w:val="20"/>
                        </w:rPr>
                        <w:t xml:space="preserve">A placement is discontinued before the end date </w:t>
                      </w:r>
                      <w:r w:rsidRPr="00406DC2">
                        <w:rPr>
                          <w:rFonts w:cstheme="minorHAnsi"/>
                          <w:b/>
                          <w:bCs/>
                          <w:sz w:val="20"/>
                          <w:szCs w:val="20"/>
                        </w:rPr>
                        <w:t>or</w:t>
                      </w:r>
                      <w:r w:rsidRPr="00406DC2">
                        <w:rPr>
                          <w:rFonts w:cstheme="minorHAnsi"/>
                          <w:sz w:val="20"/>
                          <w:szCs w:val="20"/>
                        </w:rPr>
                        <w:t xml:space="preserve"> </w:t>
                      </w:r>
                    </w:p>
                    <w:p w14:paraId="20E4E3B3" w14:textId="77777777" w:rsidR="00B10B5B" w:rsidRPr="00406DC2" w:rsidRDefault="00B10B5B" w:rsidP="00B10B5B">
                      <w:pPr>
                        <w:shd w:val="clear" w:color="auto" w:fill="E59EDC" w:themeFill="accent5" w:themeFillTint="66"/>
                        <w:spacing w:after="0"/>
                        <w:jc w:val="center"/>
                        <w:rPr>
                          <w:rFonts w:cstheme="minorHAnsi"/>
                          <w:sz w:val="20"/>
                          <w:szCs w:val="20"/>
                        </w:rPr>
                      </w:pPr>
                      <w:r w:rsidRPr="00406DC2">
                        <w:rPr>
                          <w:rFonts w:cstheme="minorHAnsi"/>
                          <w:sz w:val="20"/>
                          <w:szCs w:val="20"/>
                        </w:rPr>
                        <w:t>Associate teacher demonstrates unprofessional conduct.</w:t>
                      </w:r>
                    </w:p>
                    <w:p w14:paraId="08000167" w14:textId="77777777" w:rsidR="00B10B5B" w:rsidRPr="00406DC2" w:rsidRDefault="00B10B5B" w:rsidP="00B10B5B">
                      <w:pPr>
                        <w:shd w:val="clear" w:color="auto" w:fill="E59EDC" w:themeFill="accent5" w:themeFillTint="66"/>
                        <w:spacing w:after="0"/>
                        <w:jc w:val="center"/>
                        <w:rPr>
                          <w:rFonts w:cstheme="minorHAnsi"/>
                          <w:sz w:val="20"/>
                          <w:szCs w:val="20"/>
                        </w:rPr>
                      </w:pPr>
                    </w:p>
                    <w:p w14:paraId="034288D0" w14:textId="77777777" w:rsidR="00B10B5B" w:rsidRPr="00406DC2" w:rsidRDefault="00B10B5B" w:rsidP="00B10B5B">
                      <w:pPr>
                        <w:rPr>
                          <w:rFonts w:cstheme="minorHAnsi"/>
                          <w:sz w:val="20"/>
                          <w:szCs w:val="20"/>
                        </w:rPr>
                      </w:pPr>
                    </w:p>
                  </w:txbxContent>
                </v:textbox>
                <w10:wrap anchorx="margin"/>
              </v:shape>
            </w:pict>
          </mc:Fallback>
        </mc:AlternateContent>
      </w:r>
    </w:p>
    <w:p w14:paraId="5AD1B005" w14:textId="0CEDDE5F" w:rsidR="00B10B5B" w:rsidRDefault="00B10B5B" w:rsidP="00B10B5B">
      <w:pPr>
        <w:rPr>
          <w:b/>
          <w:bCs/>
          <w:color w:val="0A2F41" w:themeColor="accent1" w:themeShade="80"/>
          <w:sz w:val="28"/>
          <w:szCs w:val="28"/>
        </w:rPr>
      </w:pPr>
    </w:p>
    <w:p w14:paraId="62B8B42F" w14:textId="60D8E3CF" w:rsidR="00B10B5B" w:rsidRDefault="00C56D50" w:rsidP="00B10B5B">
      <w:r>
        <w:rPr>
          <w:noProof/>
        </w:rPr>
        <mc:AlternateContent>
          <mc:Choice Requires="wps">
            <w:drawing>
              <wp:anchor distT="0" distB="0" distL="114300" distR="114300" simplePos="0" relativeHeight="251648000" behindDoc="0" locked="0" layoutInCell="1" allowOverlap="1" wp14:anchorId="7CCCCD6D" wp14:editId="47AAC71C">
                <wp:simplePos x="0" y="0"/>
                <wp:positionH relativeFrom="column">
                  <wp:posOffset>3118337</wp:posOffset>
                </wp:positionH>
                <wp:positionV relativeFrom="paragraph">
                  <wp:posOffset>117977</wp:posOffset>
                </wp:positionV>
                <wp:extent cx="285750" cy="259080"/>
                <wp:effectExtent l="19050" t="0" r="19050" b="45720"/>
                <wp:wrapNone/>
                <wp:docPr id="179569191" name="Arrow: Down 7"/>
                <wp:cNvGraphicFramePr/>
                <a:graphic xmlns:a="http://schemas.openxmlformats.org/drawingml/2006/main">
                  <a:graphicData uri="http://schemas.microsoft.com/office/word/2010/wordprocessingShape">
                    <wps:wsp>
                      <wps:cNvSpPr/>
                      <wps:spPr>
                        <a:xfrm>
                          <a:off x="0" y="0"/>
                          <a:ext cx="285750" cy="2590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dgm="http://schemas.openxmlformats.org/drawingml/2006/diagram" xmlns:a16="http://schemas.microsoft.com/office/drawing/2014/main" xmlns:a="http://schemas.openxmlformats.org/drawingml/2006/main">
            <w:pict w14:anchorId="3D097501">
              <v:shapetype id="_x0000_t67" coordsize="21600,21600" o:spt="67" adj="16200,5400" path="m0@0l@1@0@1,0@2,0@2@0,21600@0,10800,21600xe" w14:anchorId="4EF5DB47">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45.55pt;margin-top:9.3pt;width:22.5pt;height:20.4pt;z-index:2516480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156082 [3204]" strokecolor="#030e13 [484]"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"/>
            </w:pict>
          </mc:Fallback>
        </mc:AlternateContent>
      </w:r>
    </w:p>
    <w:p w14:paraId="62E54CA8" w14:textId="1D621B42" w:rsidR="00B10B5B" w:rsidRDefault="00C56D50" w:rsidP="00B10B5B">
      <w:r>
        <w:rPr>
          <w:noProof/>
        </w:rPr>
        <mc:AlternateContent>
          <mc:Choice Requires="wps">
            <w:drawing>
              <wp:anchor distT="0" distB="0" distL="114300" distR="114300" simplePos="0" relativeHeight="251631616" behindDoc="0" locked="0" layoutInCell="1" allowOverlap="1" wp14:anchorId="70559A49" wp14:editId="0C327F2B">
                <wp:simplePos x="0" y="0"/>
                <wp:positionH relativeFrom="margin">
                  <wp:posOffset>-10160</wp:posOffset>
                </wp:positionH>
                <wp:positionV relativeFrom="paragraph">
                  <wp:posOffset>137500</wp:posOffset>
                </wp:positionV>
                <wp:extent cx="6591773" cy="635330"/>
                <wp:effectExtent l="0" t="0" r="19050" b="12700"/>
                <wp:wrapNone/>
                <wp:docPr id="3" name="Text Box 3"/>
                <wp:cNvGraphicFramePr/>
                <a:graphic xmlns:a="http://schemas.openxmlformats.org/drawingml/2006/main">
                  <a:graphicData uri="http://schemas.microsoft.com/office/word/2010/wordprocessingShape">
                    <wps:wsp>
                      <wps:cNvSpPr txBox="1"/>
                      <wps:spPr>
                        <a:xfrm>
                          <a:off x="0" y="0"/>
                          <a:ext cx="6591773" cy="635330"/>
                        </a:xfrm>
                        <a:prstGeom prst="rect">
                          <a:avLst/>
                        </a:prstGeom>
                        <a:solidFill>
                          <a:schemeClr val="lt1"/>
                        </a:solidFill>
                        <a:ln w="12700">
                          <a:solidFill>
                            <a:srgbClr val="0070C0"/>
                          </a:solidFill>
                        </a:ln>
                      </wps:spPr>
                      <wps:txbx>
                        <w:txbxContent>
                          <w:p w14:paraId="250D41AB" w14:textId="77777777" w:rsidR="00B10B5B" w:rsidRPr="00406DC2" w:rsidRDefault="00B10B5B" w:rsidP="00B10B5B">
                            <w:pPr>
                              <w:shd w:val="clear" w:color="auto" w:fill="E59EDC" w:themeFill="accent5" w:themeFillTint="66"/>
                              <w:spacing w:after="0"/>
                              <w:jc w:val="center"/>
                              <w:rPr>
                                <w:rFonts w:cstheme="minorHAnsi"/>
                                <w:sz w:val="20"/>
                                <w:szCs w:val="20"/>
                              </w:rPr>
                            </w:pPr>
                            <w:r w:rsidRPr="00406DC2">
                              <w:rPr>
                                <w:rFonts w:cstheme="minorHAnsi"/>
                                <w:sz w:val="20"/>
                                <w:szCs w:val="20"/>
                              </w:rPr>
                              <w:t>BCU Lead Mentor informs Course Leaders</w:t>
                            </w:r>
                            <w:r>
                              <w:rPr>
                                <w:rFonts w:cstheme="minorHAnsi"/>
                                <w:sz w:val="20"/>
                                <w:szCs w:val="20"/>
                              </w:rPr>
                              <w:t xml:space="preserve"> (PGCE) or Year Leads (BA)</w:t>
                            </w:r>
                          </w:p>
                          <w:p w14:paraId="089D0235" w14:textId="77777777" w:rsidR="00B10B5B" w:rsidRPr="00406DC2" w:rsidRDefault="00B10B5B" w:rsidP="00B10B5B">
                            <w:pPr>
                              <w:shd w:val="clear" w:color="auto" w:fill="E59EDC" w:themeFill="accent5" w:themeFillTint="66"/>
                              <w:jc w:val="center"/>
                              <w:rPr>
                                <w:rFonts w:cstheme="minorHAnsi"/>
                                <w:sz w:val="20"/>
                                <w:szCs w:val="20"/>
                              </w:rPr>
                            </w:pPr>
                            <w:r>
                              <w:rPr>
                                <w:rFonts w:cstheme="minorHAnsi"/>
                                <w:sz w:val="20"/>
                                <w:szCs w:val="20"/>
                              </w:rPr>
                              <w:t>BCU Lead Mentor</w:t>
                            </w:r>
                            <w:r w:rsidRPr="00406DC2">
                              <w:rPr>
                                <w:rFonts w:cstheme="minorHAnsi"/>
                                <w:sz w:val="20"/>
                                <w:szCs w:val="20"/>
                              </w:rPr>
                              <w:t xml:space="preserve"> emails </w:t>
                            </w:r>
                            <w:bookmarkStart w:id="0" w:name="_Hlk111036528"/>
                            <w:r w:rsidRPr="00406DC2">
                              <w:rPr>
                                <w:rFonts w:cstheme="minorHAnsi"/>
                                <w:sz w:val="20"/>
                                <w:szCs w:val="20"/>
                              </w:rPr>
                              <w:t xml:space="preserve">Placement Review Report </w:t>
                            </w:r>
                            <w:bookmarkEnd w:id="0"/>
                            <w:r w:rsidRPr="00406DC2">
                              <w:rPr>
                                <w:rFonts w:cstheme="minorHAnsi"/>
                                <w:sz w:val="20"/>
                                <w:szCs w:val="20"/>
                              </w:rPr>
                              <w:t xml:space="preserve">Forms to </w:t>
                            </w:r>
                            <w:bookmarkStart w:id="1" w:name="_Hlk111036504"/>
                            <w:r w:rsidRPr="00406DC2">
                              <w:rPr>
                                <w:rFonts w:cstheme="minorHAnsi"/>
                                <w:sz w:val="20"/>
                                <w:szCs w:val="20"/>
                              </w:rPr>
                              <w:t>Associate Teacher</w:t>
                            </w:r>
                            <w:r>
                              <w:rPr>
                                <w:rFonts w:cstheme="minorHAnsi"/>
                                <w:sz w:val="20"/>
                                <w:szCs w:val="20"/>
                              </w:rPr>
                              <w:t xml:space="preserve"> and</w:t>
                            </w:r>
                            <w:r w:rsidRPr="00406DC2">
                              <w:rPr>
                                <w:rFonts w:cstheme="minorHAnsi"/>
                                <w:sz w:val="20"/>
                                <w:szCs w:val="20"/>
                              </w:rPr>
                              <w:t xml:space="preserve"> School Mentor/s</w:t>
                            </w:r>
                            <w:bookmarkEnd w:id="1"/>
                            <w:r>
                              <w:rPr>
                                <w:rFonts w:cstheme="minorHAnsi"/>
                                <w:sz w:val="20"/>
                                <w:szCs w:val="20"/>
                              </w:rPr>
                              <w:t xml:space="preserve"> (BCU Lead Mentor also completes their own version of the form).</w:t>
                            </w:r>
                          </w:p>
                          <w:p w14:paraId="0A6A70DE" w14:textId="77777777" w:rsidR="00B10B5B" w:rsidRPr="00406DC2" w:rsidRDefault="00B10B5B" w:rsidP="00B10B5B">
                            <w:pPr>
                              <w:shd w:val="clear" w:color="auto" w:fill="E59EDC" w:themeFill="accent5" w:themeFillTint="66"/>
                              <w:jc w:val="center"/>
                              <w:rPr>
                                <w:rFonts w:cstheme="minorHAnsi"/>
                                <w:sz w:val="20"/>
                                <w:szCs w:val="20"/>
                              </w:rPr>
                            </w:pPr>
                          </w:p>
                          <w:p w14:paraId="30789E4F" w14:textId="77777777" w:rsidR="00B10B5B" w:rsidRPr="00406DC2" w:rsidRDefault="00B10B5B" w:rsidP="00B10B5B">
                            <w:pPr>
                              <w:rPr>
                                <w:rFonts w:cs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59A49" id="Text Box 3" o:spid="_x0000_s1027" type="#_x0000_t202" style="position:absolute;margin-left:-.8pt;margin-top:10.85pt;width:519.05pt;height:50.05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" fillcolor="white [3201]" strokecolor="#0070c0" strokeweight="1pt">
                <v:textbox>
                  <w:txbxContent>
                    <w:p w14:paraId="250D41AB" w14:textId="77777777" w:rsidR="00B10B5B" w:rsidRPr="00406DC2" w:rsidRDefault="00B10B5B" w:rsidP="00B10B5B">
                      <w:pPr>
                        <w:shd w:val="clear" w:color="auto" w:fill="E59EDC" w:themeFill="accent5" w:themeFillTint="66"/>
                        <w:spacing w:after="0"/>
                        <w:jc w:val="center"/>
                        <w:rPr>
                          <w:rFonts w:cstheme="minorHAnsi"/>
                          <w:sz w:val="20"/>
                          <w:szCs w:val="20"/>
                        </w:rPr>
                      </w:pPr>
                      <w:r w:rsidRPr="00406DC2">
                        <w:rPr>
                          <w:rFonts w:cstheme="minorHAnsi"/>
                          <w:sz w:val="20"/>
                          <w:szCs w:val="20"/>
                        </w:rPr>
                        <w:t>BCU Lead Mentor informs Course Leaders</w:t>
                      </w:r>
                      <w:r>
                        <w:rPr>
                          <w:rFonts w:cstheme="minorHAnsi"/>
                          <w:sz w:val="20"/>
                          <w:szCs w:val="20"/>
                        </w:rPr>
                        <w:t xml:space="preserve"> (PGCE) or Year Leads (BA)</w:t>
                      </w:r>
                    </w:p>
                    <w:p w14:paraId="089D0235" w14:textId="77777777" w:rsidR="00B10B5B" w:rsidRPr="00406DC2" w:rsidRDefault="00B10B5B" w:rsidP="00B10B5B">
                      <w:pPr>
                        <w:shd w:val="clear" w:color="auto" w:fill="E59EDC" w:themeFill="accent5" w:themeFillTint="66"/>
                        <w:jc w:val="center"/>
                        <w:rPr>
                          <w:rFonts w:cstheme="minorHAnsi"/>
                          <w:sz w:val="20"/>
                          <w:szCs w:val="20"/>
                        </w:rPr>
                      </w:pPr>
                      <w:r>
                        <w:rPr>
                          <w:rFonts w:cstheme="minorHAnsi"/>
                          <w:sz w:val="20"/>
                          <w:szCs w:val="20"/>
                        </w:rPr>
                        <w:t>BCU Lead Mentor</w:t>
                      </w:r>
                      <w:r w:rsidRPr="00406DC2">
                        <w:rPr>
                          <w:rFonts w:cstheme="minorHAnsi"/>
                          <w:sz w:val="20"/>
                          <w:szCs w:val="20"/>
                        </w:rPr>
                        <w:t xml:space="preserve"> emails </w:t>
                      </w:r>
                      <w:bookmarkStart w:id="2" w:name="_Hlk111036528"/>
                      <w:r w:rsidRPr="00406DC2">
                        <w:rPr>
                          <w:rFonts w:cstheme="minorHAnsi"/>
                          <w:sz w:val="20"/>
                          <w:szCs w:val="20"/>
                        </w:rPr>
                        <w:t xml:space="preserve">Placement Review Report </w:t>
                      </w:r>
                      <w:bookmarkEnd w:id="2"/>
                      <w:r w:rsidRPr="00406DC2">
                        <w:rPr>
                          <w:rFonts w:cstheme="minorHAnsi"/>
                          <w:sz w:val="20"/>
                          <w:szCs w:val="20"/>
                        </w:rPr>
                        <w:t xml:space="preserve">Forms to </w:t>
                      </w:r>
                      <w:bookmarkStart w:id="3" w:name="_Hlk111036504"/>
                      <w:r w:rsidRPr="00406DC2">
                        <w:rPr>
                          <w:rFonts w:cstheme="minorHAnsi"/>
                          <w:sz w:val="20"/>
                          <w:szCs w:val="20"/>
                        </w:rPr>
                        <w:t>Associate Teacher</w:t>
                      </w:r>
                      <w:r>
                        <w:rPr>
                          <w:rFonts w:cstheme="minorHAnsi"/>
                          <w:sz w:val="20"/>
                          <w:szCs w:val="20"/>
                        </w:rPr>
                        <w:t xml:space="preserve"> and</w:t>
                      </w:r>
                      <w:r w:rsidRPr="00406DC2">
                        <w:rPr>
                          <w:rFonts w:cstheme="minorHAnsi"/>
                          <w:sz w:val="20"/>
                          <w:szCs w:val="20"/>
                        </w:rPr>
                        <w:t xml:space="preserve"> School Mentor/s</w:t>
                      </w:r>
                      <w:bookmarkEnd w:id="3"/>
                      <w:r>
                        <w:rPr>
                          <w:rFonts w:cstheme="minorHAnsi"/>
                          <w:sz w:val="20"/>
                          <w:szCs w:val="20"/>
                        </w:rPr>
                        <w:t xml:space="preserve"> (BCU Lead Mentor also completes their own version of the form).</w:t>
                      </w:r>
                    </w:p>
                    <w:p w14:paraId="0A6A70DE" w14:textId="77777777" w:rsidR="00B10B5B" w:rsidRPr="00406DC2" w:rsidRDefault="00B10B5B" w:rsidP="00B10B5B">
                      <w:pPr>
                        <w:shd w:val="clear" w:color="auto" w:fill="E59EDC" w:themeFill="accent5" w:themeFillTint="66"/>
                        <w:jc w:val="center"/>
                        <w:rPr>
                          <w:rFonts w:cstheme="minorHAnsi"/>
                          <w:sz w:val="20"/>
                          <w:szCs w:val="20"/>
                        </w:rPr>
                      </w:pPr>
                    </w:p>
                    <w:p w14:paraId="30789E4F" w14:textId="77777777" w:rsidR="00B10B5B" w:rsidRPr="00406DC2" w:rsidRDefault="00B10B5B" w:rsidP="00B10B5B">
                      <w:pPr>
                        <w:rPr>
                          <w:rFonts w:cstheme="minorHAnsi"/>
                          <w:sz w:val="20"/>
                          <w:szCs w:val="20"/>
                        </w:rPr>
                      </w:pPr>
                    </w:p>
                  </w:txbxContent>
                </v:textbox>
                <w10:wrap anchorx="margin"/>
              </v:shape>
            </w:pict>
          </mc:Fallback>
        </mc:AlternateContent>
      </w:r>
    </w:p>
    <w:p w14:paraId="11BAC437" w14:textId="096773FA" w:rsidR="00B10B5B" w:rsidRDefault="00B10B5B" w:rsidP="00B10B5B"/>
    <w:p w14:paraId="45063D22" w14:textId="1C249ACC" w:rsidR="00B10B5B" w:rsidRDefault="00C56D50" w:rsidP="00B10B5B">
      <w:r>
        <w:rPr>
          <w:noProof/>
        </w:rPr>
        <mc:AlternateContent>
          <mc:Choice Requires="wps">
            <w:drawing>
              <wp:anchor distT="0" distB="0" distL="114300" distR="114300" simplePos="0" relativeHeight="251651072" behindDoc="0" locked="0" layoutInCell="1" allowOverlap="1" wp14:anchorId="4C0F48C7" wp14:editId="6625330F">
                <wp:simplePos x="0" y="0"/>
                <wp:positionH relativeFrom="margin">
                  <wp:posOffset>3147710</wp:posOffset>
                </wp:positionH>
                <wp:positionV relativeFrom="paragraph">
                  <wp:posOffset>170224</wp:posOffset>
                </wp:positionV>
                <wp:extent cx="285750" cy="259080"/>
                <wp:effectExtent l="19050" t="0" r="19050" b="45720"/>
                <wp:wrapNone/>
                <wp:docPr id="506987566" name="Arrow: Down 7"/>
                <wp:cNvGraphicFramePr/>
                <a:graphic xmlns:a="http://schemas.openxmlformats.org/drawingml/2006/main">
                  <a:graphicData uri="http://schemas.microsoft.com/office/word/2010/wordprocessingShape">
                    <wps:wsp>
                      <wps:cNvSpPr/>
                      <wps:spPr>
                        <a:xfrm>
                          <a:off x="0" y="0"/>
                          <a:ext cx="285750" cy="2590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dgm="http://schemas.openxmlformats.org/drawingml/2006/diagram" xmlns:a16="http://schemas.microsoft.com/office/drawing/2014/main" xmlns:a="http://schemas.openxmlformats.org/drawingml/2006/main">
            <w:pict w14:anchorId="1F0E6DE9">
              <v:shape id="Arrow: Down 7" style="position:absolute;margin-left:247.85pt;margin-top:13.4pt;width:22.5pt;height:20.4pt;z-index:251651072;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" w14:anchorId="28464AA5">
                <w10:wrap anchorx="margin"/>
              </v:shape>
            </w:pict>
          </mc:Fallback>
        </mc:AlternateContent>
      </w:r>
    </w:p>
    <w:p w14:paraId="1B642250" w14:textId="5A6A3146" w:rsidR="00B10B5B" w:rsidRDefault="00C56D50" w:rsidP="00B10B5B">
      <w:pPr>
        <w:tabs>
          <w:tab w:val="left" w:pos="1440"/>
        </w:tabs>
      </w:pPr>
      <w:r>
        <w:rPr>
          <w:noProof/>
        </w:rPr>
        <mc:AlternateContent>
          <mc:Choice Requires="wps">
            <w:drawing>
              <wp:anchor distT="0" distB="0" distL="114300" distR="114300" simplePos="0" relativeHeight="251634688" behindDoc="0" locked="0" layoutInCell="1" allowOverlap="1" wp14:anchorId="09F0EF1E" wp14:editId="09056224">
                <wp:simplePos x="0" y="0"/>
                <wp:positionH relativeFrom="margin">
                  <wp:posOffset>16510</wp:posOffset>
                </wp:positionH>
                <wp:positionV relativeFrom="paragraph">
                  <wp:posOffset>194472</wp:posOffset>
                </wp:positionV>
                <wp:extent cx="6612890" cy="1062990"/>
                <wp:effectExtent l="0" t="0" r="16510" b="22860"/>
                <wp:wrapNone/>
                <wp:docPr id="4" name="Text Box 4"/>
                <wp:cNvGraphicFramePr/>
                <a:graphic xmlns:a="http://schemas.openxmlformats.org/drawingml/2006/main">
                  <a:graphicData uri="http://schemas.microsoft.com/office/word/2010/wordprocessingShape">
                    <wps:wsp>
                      <wps:cNvSpPr txBox="1"/>
                      <wps:spPr>
                        <a:xfrm>
                          <a:off x="0" y="0"/>
                          <a:ext cx="6612890" cy="1062990"/>
                        </a:xfrm>
                        <a:prstGeom prst="rect">
                          <a:avLst/>
                        </a:prstGeom>
                        <a:solidFill>
                          <a:schemeClr val="lt1"/>
                        </a:solidFill>
                        <a:ln w="12700">
                          <a:solidFill>
                            <a:srgbClr val="0070C0"/>
                          </a:solidFill>
                        </a:ln>
                      </wps:spPr>
                      <wps:txbx>
                        <w:txbxContent>
                          <w:p w14:paraId="1A87FE53" w14:textId="77777777" w:rsidR="00B10B5B" w:rsidRPr="00406DC2" w:rsidRDefault="00B10B5B" w:rsidP="00B10B5B">
                            <w:pPr>
                              <w:shd w:val="clear" w:color="auto" w:fill="E59EDC" w:themeFill="accent5" w:themeFillTint="66"/>
                              <w:spacing w:after="0"/>
                              <w:jc w:val="center"/>
                              <w:rPr>
                                <w:rFonts w:cstheme="minorHAnsi"/>
                                <w:sz w:val="20"/>
                                <w:szCs w:val="20"/>
                              </w:rPr>
                            </w:pPr>
                            <w:r w:rsidRPr="00406DC2">
                              <w:rPr>
                                <w:rFonts w:cstheme="minorHAnsi"/>
                                <w:sz w:val="20"/>
                                <w:szCs w:val="20"/>
                              </w:rPr>
                              <w:t xml:space="preserve">Associate Teacher, School Mentor/s, and BCU Lead Mentor complete Placement Review Report forms.  </w:t>
                            </w:r>
                          </w:p>
                          <w:p w14:paraId="6E3479A9" w14:textId="77777777" w:rsidR="00B10B5B" w:rsidRPr="00406DC2" w:rsidRDefault="00B10B5B" w:rsidP="00B10B5B">
                            <w:pPr>
                              <w:shd w:val="clear" w:color="auto" w:fill="E59EDC" w:themeFill="accent5" w:themeFillTint="66"/>
                              <w:jc w:val="center"/>
                              <w:rPr>
                                <w:rFonts w:cstheme="minorHAnsi"/>
                                <w:sz w:val="20"/>
                                <w:szCs w:val="20"/>
                              </w:rPr>
                            </w:pPr>
                            <w:r w:rsidRPr="00406DC2">
                              <w:rPr>
                                <w:rFonts w:cstheme="minorHAnsi"/>
                                <w:sz w:val="20"/>
                                <w:szCs w:val="20"/>
                              </w:rPr>
                              <w:t xml:space="preserve">Completed forms, relevant school-based documentation and RITs to be </w:t>
                            </w:r>
                            <w:r>
                              <w:rPr>
                                <w:rFonts w:cstheme="minorHAnsi"/>
                                <w:sz w:val="20"/>
                                <w:szCs w:val="20"/>
                              </w:rPr>
                              <w:t xml:space="preserve">collated by Course Leaders (PGCE) or Year Leads (BA). </w:t>
                            </w:r>
                            <w:r w:rsidRPr="009A44D0">
                              <w:rPr>
                                <w:rFonts w:cstheme="minorHAnsi"/>
                                <w:i/>
                                <w:iCs/>
                                <w:sz w:val="20"/>
                                <w:szCs w:val="20"/>
                              </w:rPr>
                              <w:t>For BA, Year Leads then send collated documentation to the Course Leader.</w:t>
                            </w:r>
                          </w:p>
                          <w:p w14:paraId="6E2C3B7B" w14:textId="77777777" w:rsidR="00B10B5B" w:rsidRPr="00406DC2" w:rsidRDefault="00B10B5B" w:rsidP="00B10B5B">
                            <w:pPr>
                              <w:shd w:val="clear" w:color="auto" w:fill="E59EDC" w:themeFill="accent5" w:themeFillTint="66"/>
                              <w:jc w:val="center"/>
                              <w:rPr>
                                <w:rFonts w:cstheme="minorHAnsi"/>
                                <w:sz w:val="20"/>
                                <w:szCs w:val="20"/>
                              </w:rPr>
                            </w:pPr>
                          </w:p>
                          <w:p w14:paraId="31F2DDE3" w14:textId="77777777" w:rsidR="00B10B5B" w:rsidRPr="00406DC2" w:rsidRDefault="00B10B5B" w:rsidP="00B10B5B">
                            <w:pPr>
                              <w:rPr>
                                <w:rFonts w:cs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0EF1E" id="Text Box 4" o:spid="_x0000_s1028" type="#_x0000_t202" style="position:absolute;margin-left:1.3pt;margin-top:15.3pt;width:520.7pt;height:83.7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" fillcolor="white [3201]" strokecolor="#0070c0" strokeweight="1pt">
                <v:textbox>
                  <w:txbxContent>
                    <w:p w14:paraId="1A87FE53" w14:textId="77777777" w:rsidR="00B10B5B" w:rsidRPr="00406DC2" w:rsidRDefault="00B10B5B" w:rsidP="00B10B5B">
                      <w:pPr>
                        <w:shd w:val="clear" w:color="auto" w:fill="E59EDC" w:themeFill="accent5" w:themeFillTint="66"/>
                        <w:spacing w:after="0"/>
                        <w:jc w:val="center"/>
                        <w:rPr>
                          <w:rFonts w:cstheme="minorHAnsi"/>
                          <w:sz w:val="20"/>
                          <w:szCs w:val="20"/>
                        </w:rPr>
                      </w:pPr>
                      <w:r w:rsidRPr="00406DC2">
                        <w:rPr>
                          <w:rFonts w:cstheme="minorHAnsi"/>
                          <w:sz w:val="20"/>
                          <w:szCs w:val="20"/>
                        </w:rPr>
                        <w:t xml:space="preserve">Associate Teacher, School Mentor/s, and BCU Lead Mentor complete Placement Review Report forms.  </w:t>
                      </w:r>
                    </w:p>
                    <w:p w14:paraId="6E3479A9" w14:textId="77777777" w:rsidR="00B10B5B" w:rsidRPr="00406DC2" w:rsidRDefault="00B10B5B" w:rsidP="00B10B5B">
                      <w:pPr>
                        <w:shd w:val="clear" w:color="auto" w:fill="E59EDC" w:themeFill="accent5" w:themeFillTint="66"/>
                        <w:jc w:val="center"/>
                        <w:rPr>
                          <w:rFonts w:cstheme="minorHAnsi"/>
                          <w:sz w:val="20"/>
                          <w:szCs w:val="20"/>
                        </w:rPr>
                      </w:pPr>
                      <w:r w:rsidRPr="00406DC2">
                        <w:rPr>
                          <w:rFonts w:cstheme="minorHAnsi"/>
                          <w:sz w:val="20"/>
                          <w:szCs w:val="20"/>
                        </w:rPr>
                        <w:t xml:space="preserve">Completed forms, relevant school-based documentation and RITs to be </w:t>
                      </w:r>
                      <w:r>
                        <w:rPr>
                          <w:rFonts w:cstheme="minorHAnsi"/>
                          <w:sz w:val="20"/>
                          <w:szCs w:val="20"/>
                        </w:rPr>
                        <w:t xml:space="preserve">collated by Course Leaders (PGCE) or Year Leads (BA). </w:t>
                      </w:r>
                      <w:r w:rsidRPr="009A44D0">
                        <w:rPr>
                          <w:rFonts w:cstheme="minorHAnsi"/>
                          <w:i/>
                          <w:iCs/>
                          <w:sz w:val="20"/>
                          <w:szCs w:val="20"/>
                        </w:rPr>
                        <w:t>For BA, Year Leads then send collated documentation to the Course Leader.</w:t>
                      </w:r>
                    </w:p>
                    <w:p w14:paraId="6E2C3B7B" w14:textId="77777777" w:rsidR="00B10B5B" w:rsidRPr="00406DC2" w:rsidRDefault="00B10B5B" w:rsidP="00B10B5B">
                      <w:pPr>
                        <w:shd w:val="clear" w:color="auto" w:fill="E59EDC" w:themeFill="accent5" w:themeFillTint="66"/>
                        <w:jc w:val="center"/>
                        <w:rPr>
                          <w:rFonts w:cstheme="minorHAnsi"/>
                          <w:sz w:val="20"/>
                          <w:szCs w:val="20"/>
                        </w:rPr>
                      </w:pPr>
                    </w:p>
                    <w:p w14:paraId="31F2DDE3" w14:textId="77777777" w:rsidR="00B10B5B" w:rsidRPr="00406DC2" w:rsidRDefault="00B10B5B" w:rsidP="00B10B5B">
                      <w:pPr>
                        <w:rPr>
                          <w:rFonts w:cstheme="minorHAnsi"/>
                          <w:sz w:val="20"/>
                          <w:szCs w:val="20"/>
                        </w:rPr>
                      </w:pPr>
                    </w:p>
                  </w:txbxContent>
                </v:textbox>
                <w10:wrap anchorx="margin"/>
              </v:shape>
            </w:pict>
          </mc:Fallback>
        </mc:AlternateContent>
      </w:r>
      <w:r w:rsidR="00B10B5B">
        <w:tab/>
      </w:r>
    </w:p>
    <w:p w14:paraId="6B850C2F" w14:textId="463AD780" w:rsidR="00B10B5B" w:rsidRPr="00D21E97" w:rsidRDefault="00B10B5B" w:rsidP="00B10B5B"/>
    <w:p w14:paraId="6A315EF5" w14:textId="0F77FAEA" w:rsidR="00B10B5B" w:rsidRPr="00D21E97" w:rsidRDefault="00B10B5B" w:rsidP="00B10B5B"/>
    <w:p w14:paraId="0314CED3" w14:textId="77777777" w:rsidR="00B10B5B" w:rsidRPr="00D21E97" w:rsidRDefault="00B10B5B" w:rsidP="00B10B5B"/>
    <w:p w14:paraId="504F24C1" w14:textId="425F1AA6" w:rsidR="00B10B5B" w:rsidRPr="00D21E97" w:rsidRDefault="00C56D50" w:rsidP="00B10B5B">
      <w:r>
        <w:rPr>
          <w:noProof/>
        </w:rPr>
        <mc:AlternateContent>
          <mc:Choice Requires="wps">
            <w:drawing>
              <wp:anchor distT="0" distB="0" distL="114300" distR="114300" simplePos="0" relativeHeight="251653120" behindDoc="0" locked="0" layoutInCell="1" allowOverlap="1" wp14:anchorId="7F33DC39" wp14:editId="47AB36DC">
                <wp:simplePos x="0" y="0"/>
                <wp:positionH relativeFrom="margin">
                  <wp:posOffset>3201020</wp:posOffset>
                </wp:positionH>
                <wp:positionV relativeFrom="paragraph">
                  <wp:posOffset>11873</wp:posOffset>
                </wp:positionV>
                <wp:extent cx="285750" cy="259080"/>
                <wp:effectExtent l="19050" t="0" r="19050" b="45720"/>
                <wp:wrapNone/>
                <wp:docPr id="930929039" name="Arrow: Down 7"/>
                <wp:cNvGraphicFramePr/>
                <a:graphic xmlns:a="http://schemas.openxmlformats.org/drawingml/2006/main">
                  <a:graphicData uri="http://schemas.microsoft.com/office/word/2010/wordprocessingShape">
                    <wps:wsp>
                      <wps:cNvSpPr/>
                      <wps:spPr>
                        <a:xfrm>
                          <a:off x="0" y="0"/>
                          <a:ext cx="285750" cy="2590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dgm="http://schemas.openxmlformats.org/drawingml/2006/diagram" xmlns:a16="http://schemas.microsoft.com/office/drawing/2014/main" xmlns:a="http://schemas.openxmlformats.org/drawingml/2006/main">
            <w:pict w14:anchorId="03C8EC36">
              <v:shape id="Arrow: Down 7" style="position:absolute;margin-left:252.05pt;margin-top:.95pt;width:22.5pt;height:20.4pt;z-index:251653120;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" w14:anchorId="1BDA53B3">
                <w10:wrap anchorx="margin"/>
              </v:shape>
            </w:pict>
          </mc:Fallback>
        </mc:AlternateContent>
      </w:r>
    </w:p>
    <w:p w14:paraId="0741F17C" w14:textId="5902986D" w:rsidR="00B10B5B" w:rsidRDefault="00C56D50" w:rsidP="00B10B5B">
      <w:r>
        <w:rPr>
          <w:noProof/>
        </w:rPr>
        <mc:AlternateContent>
          <mc:Choice Requires="wps">
            <w:drawing>
              <wp:anchor distT="0" distB="0" distL="114300" distR="114300" simplePos="0" relativeHeight="251636736" behindDoc="0" locked="0" layoutInCell="1" allowOverlap="1" wp14:anchorId="72159537" wp14:editId="539E6B8F">
                <wp:simplePos x="0" y="0"/>
                <wp:positionH relativeFrom="margin">
                  <wp:align>left</wp:align>
                </wp:positionH>
                <wp:positionV relativeFrom="paragraph">
                  <wp:posOffset>15240</wp:posOffset>
                </wp:positionV>
                <wp:extent cx="6581140" cy="885825"/>
                <wp:effectExtent l="0" t="0" r="10160" b="28575"/>
                <wp:wrapNone/>
                <wp:docPr id="5" name="Text Box 5"/>
                <wp:cNvGraphicFramePr/>
                <a:graphic xmlns:a="http://schemas.openxmlformats.org/drawingml/2006/main">
                  <a:graphicData uri="http://schemas.microsoft.com/office/word/2010/wordprocessingShape">
                    <wps:wsp>
                      <wps:cNvSpPr txBox="1"/>
                      <wps:spPr>
                        <a:xfrm>
                          <a:off x="0" y="0"/>
                          <a:ext cx="6581140" cy="885825"/>
                        </a:xfrm>
                        <a:prstGeom prst="rect">
                          <a:avLst/>
                        </a:prstGeom>
                        <a:solidFill>
                          <a:schemeClr val="lt1"/>
                        </a:solidFill>
                        <a:ln w="12700">
                          <a:solidFill>
                            <a:srgbClr val="0070C0"/>
                          </a:solidFill>
                        </a:ln>
                      </wps:spPr>
                      <wps:txbx>
                        <w:txbxContent>
                          <w:p w14:paraId="56B53AF9" w14:textId="77777777" w:rsidR="00B10B5B" w:rsidRPr="00406DC2" w:rsidRDefault="00B10B5B" w:rsidP="00B10B5B">
                            <w:pPr>
                              <w:shd w:val="clear" w:color="auto" w:fill="E59EDC" w:themeFill="accent5" w:themeFillTint="66"/>
                              <w:jc w:val="center"/>
                              <w:rPr>
                                <w:rFonts w:cstheme="minorHAnsi"/>
                                <w:sz w:val="20"/>
                                <w:szCs w:val="20"/>
                              </w:rPr>
                            </w:pPr>
                            <w:r w:rsidRPr="00406DC2">
                              <w:rPr>
                                <w:rFonts w:cstheme="minorHAnsi"/>
                                <w:sz w:val="20"/>
                                <w:szCs w:val="20"/>
                              </w:rPr>
                              <w:t>Collated information sent to the CAL for Placements for review (with PAL copied in for reference)</w:t>
                            </w:r>
                          </w:p>
                          <w:p w14:paraId="01A452EE" w14:textId="77777777" w:rsidR="00B10B5B" w:rsidRPr="00406DC2" w:rsidRDefault="00B10B5B" w:rsidP="00B10B5B">
                            <w:pPr>
                              <w:shd w:val="clear" w:color="auto" w:fill="E59EDC" w:themeFill="accent5" w:themeFillTint="66"/>
                              <w:jc w:val="center"/>
                              <w:rPr>
                                <w:rFonts w:cstheme="minorHAnsi"/>
                                <w:sz w:val="20"/>
                                <w:szCs w:val="20"/>
                              </w:rPr>
                            </w:pPr>
                            <w:r w:rsidRPr="00406DC2">
                              <w:rPr>
                                <w:rFonts w:cstheme="minorHAnsi"/>
                                <w:sz w:val="20"/>
                                <w:szCs w:val="20"/>
                              </w:rPr>
                              <w:t>CAL for Placements reviews all evidence against BCU ITE Assessment Tracker, BCU Associate Teacher Code of Conduct, DfE ITT Criteria, Keeping Children Safe in Education, Teachers’ Standards Parts 1 and 2.</w:t>
                            </w:r>
                          </w:p>
                          <w:p w14:paraId="180E1A3A" w14:textId="77777777" w:rsidR="00B10B5B" w:rsidRPr="00406DC2" w:rsidRDefault="00B10B5B" w:rsidP="00B10B5B">
                            <w:pPr>
                              <w:shd w:val="clear" w:color="auto" w:fill="E59EDC" w:themeFill="accent5" w:themeFillTint="66"/>
                              <w:jc w:val="center"/>
                              <w:rPr>
                                <w:rFonts w:cstheme="minorHAnsi"/>
                                <w:sz w:val="20"/>
                                <w:szCs w:val="20"/>
                              </w:rPr>
                            </w:pPr>
                          </w:p>
                          <w:p w14:paraId="7010EB86" w14:textId="77777777" w:rsidR="00B10B5B" w:rsidRPr="00406DC2" w:rsidRDefault="00B10B5B" w:rsidP="00B10B5B">
                            <w:pPr>
                              <w:shd w:val="clear" w:color="auto" w:fill="E59EDC" w:themeFill="accent5" w:themeFillTint="66"/>
                              <w:jc w:val="center"/>
                              <w:rPr>
                                <w:rFonts w:cstheme="minorHAnsi"/>
                                <w:sz w:val="20"/>
                                <w:szCs w:val="20"/>
                              </w:rPr>
                            </w:pPr>
                          </w:p>
                          <w:p w14:paraId="542871D2" w14:textId="77777777" w:rsidR="00B10B5B" w:rsidRPr="00406DC2" w:rsidRDefault="00B10B5B" w:rsidP="00B10B5B">
                            <w:pPr>
                              <w:shd w:val="clear" w:color="auto" w:fill="E59EDC" w:themeFill="accent5" w:themeFillTint="66"/>
                              <w:jc w:val="center"/>
                              <w:rPr>
                                <w:rFonts w:cstheme="minorHAnsi"/>
                                <w:sz w:val="20"/>
                                <w:szCs w:val="20"/>
                              </w:rPr>
                            </w:pPr>
                          </w:p>
                          <w:p w14:paraId="2EA36A5E" w14:textId="77777777" w:rsidR="00B10B5B" w:rsidRPr="00406DC2" w:rsidRDefault="00B10B5B" w:rsidP="00B10B5B">
                            <w:pPr>
                              <w:shd w:val="clear" w:color="auto" w:fill="E59EDC" w:themeFill="accent5" w:themeFillTint="66"/>
                              <w:jc w:val="center"/>
                              <w:rPr>
                                <w:rFonts w:cstheme="minorHAnsi"/>
                                <w:sz w:val="20"/>
                                <w:szCs w:val="20"/>
                              </w:rPr>
                            </w:pPr>
                          </w:p>
                          <w:p w14:paraId="4E347343" w14:textId="77777777" w:rsidR="00B10B5B" w:rsidRPr="00406DC2" w:rsidRDefault="00B10B5B" w:rsidP="00B10B5B">
                            <w:pPr>
                              <w:rPr>
                                <w:rFonts w:cs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59537" id="Text Box 5" o:spid="_x0000_s1029" type="#_x0000_t202" style="position:absolute;margin-left:0;margin-top:1.2pt;width:518.2pt;height:69.75pt;z-index:251636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" fillcolor="white [3201]" strokecolor="#0070c0" strokeweight="1pt">
                <v:textbox>
                  <w:txbxContent>
                    <w:p w14:paraId="56B53AF9" w14:textId="77777777" w:rsidR="00B10B5B" w:rsidRPr="00406DC2" w:rsidRDefault="00B10B5B" w:rsidP="00B10B5B">
                      <w:pPr>
                        <w:shd w:val="clear" w:color="auto" w:fill="E59EDC" w:themeFill="accent5" w:themeFillTint="66"/>
                        <w:jc w:val="center"/>
                        <w:rPr>
                          <w:rFonts w:cstheme="minorHAnsi"/>
                          <w:sz w:val="20"/>
                          <w:szCs w:val="20"/>
                        </w:rPr>
                      </w:pPr>
                      <w:r w:rsidRPr="00406DC2">
                        <w:rPr>
                          <w:rFonts w:cstheme="minorHAnsi"/>
                          <w:sz w:val="20"/>
                          <w:szCs w:val="20"/>
                        </w:rPr>
                        <w:t>Collated information sent to the CAL for Placements for review (with PAL copied in for reference)</w:t>
                      </w:r>
                    </w:p>
                    <w:p w14:paraId="01A452EE" w14:textId="77777777" w:rsidR="00B10B5B" w:rsidRPr="00406DC2" w:rsidRDefault="00B10B5B" w:rsidP="00B10B5B">
                      <w:pPr>
                        <w:shd w:val="clear" w:color="auto" w:fill="E59EDC" w:themeFill="accent5" w:themeFillTint="66"/>
                        <w:jc w:val="center"/>
                        <w:rPr>
                          <w:rFonts w:cstheme="minorHAnsi"/>
                          <w:sz w:val="20"/>
                          <w:szCs w:val="20"/>
                        </w:rPr>
                      </w:pPr>
                      <w:r w:rsidRPr="00406DC2">
                        <w:rPr>
                          <w:rFonts w:cstheme="minorHAnsi"/>
                          <w:sz w:val="20"/>
                          <w:szCs w:val="20"/>
                        </w:rPr>
                        <w:t>CAL for Placements reviews all evidence against BCU ITE Assessment Tracker, BCU Associate Teacher Code of Conduct, DfE ITT Criteria, Keeping Children Safe in Education, Teachers’ Standards Parts 1 and 2.</w:t>
                      </w:r>
                    </w:p>
                    <w:p w14:paraId="180E1A3A" w14:textId="77777777" w:rsidR="00B10B5B" w:rsidRPr="00406DC2" w:rsidRDefault="00B10B5B" w:rsidP="00B10B5B">
                      <w:pPr>
                        <w:shd w:val="clear" w:color="auto" w:fill="E59EDC" w:themeFill="accent5" w:themeFillTint="66"/>
                        <w:jc w:val="center"/>
                        <w:rPr>
                          <w:rFonts w:cstheme="minorHAnsi"/>
                          <w:sz w:val="20"/>
                          <w:szCs w:val="20"/>
                        </w:rPr>
                      </w:pPr>
                    </w:p>
                    <w:p w14:paraId="7010EB86" w14:textId="77777777" w:rsidR="00B10B5B" w:rsidRPr="00406DC2" w:rsidRDefault="00B10B5B" w:rsidP="00B10B5B">
                      <w:pPr>
                        <w:shd w:val="clear" w:color="auto" w:fill="E59EDC" w:themeFill="accent5" w:themeFillTint="66"/>
                        <w:jc w:val="center"/>
                        <w:rPr>
                          <w:rFonts w:cstheme="minorHAnsi"/>
                          <w:sz w:val="20"/>
                          <w:szCs w:val="20"/>
                        </w:rPr>
                      </w:pPr>
                    </w:p>
                    <w:p w14:paraId="542871D2" w14:textId="77777777" w:rsidR="00B10B5B" w:rsidRPr="00406DC2" w:rsidRDefault="00B10B5B" w:rsidP="00B10B5B">
                      <w:pPr>
                        <w:shd w:val="clear" w:color="auto" w:fill="E59EDC" w:themeFill="accent5" w:themeFillTint="66"/>
                        <w:jc w:val="center"/>
                        <w:rPr>
                          <w:rFonts w:cstheme="minorHAnsi"/>
                          <w:sz w:val="20"/>
                          <w:szCs w:val="20"/>
                        </w:rPr>
                      </w:pPr>
                    </w:p>
                    <w:p w14:paraId="2EA36A5E" w14:textId="77777777" w:rsidR="00B10B5B" w:rsidRPr="00406DC2" w:rsidRDefault="00B10B5B" w:rsidP="00B10B5B">
                      <w:pPr>
                        <w:shd w:val="clear" w:color="auto" w:fill="E59EDC" w:themeFill="accent5" w:themeFillTint="66"/>
                        <w:jc w:val="center"/>
                        <w:rPr>
                          <w:rFonts w:cstheme="minorHAnsi"/>
                          <w:sz w:val="20"/>
                          <w:szCs w:val="20"/>
                        </w:rPr>
                      </w:pPr>
                    </w:p>
                    <w:p w14:paraId="4E347343" w14:textId="77777777" w:rsidR="00B10B5B" w:rsidRPr="00406DC2" w:rsidRDefault="00B10B5B" w:rsidP="00B10B5B">
                      <w:pPr>
                        <w:rPr>
                          <w:rFonts w:cstheme="minorHAnsi"/>
                          <w:sz w:val="20"/>
                          <w:szCs w:val="20"/>
                        </w:rPr>
                      </w:pPr>
                    </w:p>
                  </w:txbxContent>
                </v:textbox>
                <w10:wrap anchorx="margin"/>
              </v:shape>
            </w:pict>
          </mc:Fallback>
        </mc:AlternateContent>
      </w:r>
    </w:p>
    <w:p w14:paraId="07D9E5B6" w14:textId="1C6B3CA7" w:rsidR="00B10B5B" w:rsidRDefault="00B10B5B" w:rsidP="00B10B5B"/>
    <w:p w14:paraId="4D4E2B6B" w14:textId="5FB6AD75" w:rsidR="00B10B5B" w:rsidRPr="00D21E97" w:rsidRDefault="00B10B5B" w:rsidP="00B10B5B">
      <w:pPr>
        <w:tabs>
          <w:tab w:val="left" w:pos="2020"/>
        </w:tabs>
      </w:pPr>
      <w:r>
        <w:tab/>
      </w:r>
    </w:p>
    <w:p w14:paraId="4AE47978" w14:textId="76A35089" w:rsidR="00B10B5B" w:rsidRDefault="00C56D50" w:rsidP="00B10B5B">
      <w:pPr>
        <w:rPr>
          <w:b/>
          <w:bCs/>
          <w:color w:val="0A2F41" w:themeColor="accent1" w:themeShade="80"/>
          <w:sz w:val="28"/>
          <w:szCs w:val="28"/>
        </w:rPr>
      </w:pPr>
      <w:r>
        <w:rPr>
          <w:noProof/>
        </w:rPr>
        <mc:AlternateContent>
          <mc:Choice Requires="wps">
            <w:drawing>
              <wp:anchor distT="0" distB="0" distL="114300" distR="114300" simplePos="0" relativeHeight="251661312" behindDoc="0" locked="0" layoutInCell="1" allowOverlap="1" wp14:anchorId="7E1C2934" wp14:editId="725588D5">
                <wp:simplePos x="0" y="0"/>
                <wp:positionH relativeFrom="margin">
                  <wp:align>center</wp:align>
                </wp:positionH>
                <wp:positionV relativeFrom="paragraph">
                  <wp:posOffset>6482</wp:posOffset>
                </wp:positionV>
                <wp:extent cx="285750" cy="259080"/>
                <wp:effectExtent l="19050" t="0" r="19050" b="45720"/>
                <wp:wrapNone/>
                <wp:docPr id="993028236" name="Arrow: Down 7"/>
                <wp:cNvGraphicFramePr/>
                <a:graphic xmlns:a="http://schemas.openxmlformats.org/drawingml/2006/main">
                  <a:graphicData uri="http://schemas.microsoft.com/office/word/2010/wordprocessingShape">
                    <wps:wsp>
                      <wps:cNvSpPr/>
                      <wps:spPr>
                        <a:xfrm>
                          <a:off x="0" y="0"/>
                          <a:ext cx="285750" cy="2590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dgm="http://schemas.openxmlformats.org/drawingml/2006/diagram" xmlns:a16="http://schemas.microsoft.com/office/drawing/2014/main" xmlns:a="http://schemas.openxmlformats.org/drawingml/2006/main">
            <w:pict w14:anchorId="2815685A">
              <v:shape id="Arrow: Down 7" style="position:absolute;margin-left:0;margin-top:.5pt;width:22.5pt;height:20.4pt;z-index:251661312;visibility:visible;mso-wrap-style:square;mso-wrap-distance-left:9pt;mso-wrap-distance-top:0;mso-wrap-distance-right:9pt;mso-wrap-distance-bottom:0;mso-position-horizontal:center;mso-position-horizontal-relative:margin;mso-position-vertical:absolute;mso-position-vertical-relative:text;v-text-anchor:middle" o:spid="_x0000_s1026" fillcolor="#156082 [3204]" strokecolor="#030e13 [484]"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" w14:anchorId="69E11DB5">
                <w10:wrap anchorx="margin"/>
              </v:shape>
            </w:pict>
          </mc:Fallback>
        </mc:AlternateContent>
      </w:r>
    </w:p>
    <w:p w14:paraId="3A14C304" w14:textId="5321936C" w:rsidR="00B10B5B" w:rsidRDefault="00C56D50" w:rsidP="00B10B5B">
      <w:pPr>
        <w:rPr>
          <w:b/>
          <w:bCs/>
          <w:color w:val="0A2F41" w:themeColor="accent1" w:themeShade="80"/>
          <w:sz w:val="28"/>
          <w:szCs w:val="28"/>
        </w:rPr>
      </w:pPr>
      <w:r>
        <w:rPr>
          <w:noProof/>
        </w:rPr>
        <mc:AlternateContent>
          <mc:Choice Requires="wps">
            <w:drawing>
              <wp:anchor distT="0" distB="0" distL="114300" distR="114300" simplePos="0" relativeHeight="251642880" behindDoc="0" locked="0" layoutInCell="1" allowOverlap="1" wp14:anchorId="4537884D" wp14:editId="4A218115">
                <wp:simplePos x="0" y="0"/>
                <wp:positionH relativeFrom="margin">
                  <wp:align>left</wp:align>
                </wp:positionH>
                <wp:positionV relativeFrom="paragraph">
                  <wp:posOffset>6956</wp:posOffset>
                </wp:positionV>
                <wp:extent cx="6613451" cy="2295525"/>
                <wp:effectExtent l="0" t="0" r="16510" b="28575"/>
                <wp:wrapNone/>
                <wp:docPr id="6" name="Text Box 6"/>
                <wp:cNvGraphicFramePr/>
                <a:graphic xmlns:a="http://schemas.openxmlformats.org/drawingml/2006/main">
                  <a:graphicData uri="http://schemas.microsoft.com/office/word/2010/wordprocessingShape">
                    <wps:wsp>
                      <wps:cNvSpPr txBox="1"/>
                      <wps:spPr>
                        <a:xfrm>
                          <a:off x="0" y="0"/>
                          <a:ext cx="6613451" cy="2295525"/>
                        </a:xfrm>
                        <a:prstGeom prst="rect">
                          <a:avLst/>
                        </a:prstGeom>
                        <a:solidFill>
                          <a:schemeClr val="lt1"/>
                        </a:solidFill>
                        <a:ln w="12700">
                          <a:solidFill>
                            <a:srgbClr val="0070C0"/>
                          </a:solidFill>
                        </a:ln>
                      </wps:spPr>
                      <wps:txbx>
                        <w:txbxContent>
                          <w:p w14:paraId="4499DDA9" w14:textId="77777777" w:rsidR="00B10B5B" w:rsidRPr="00F20326" w:rsidRDefault="00B10B5B" w:rsidP="00B10B5B">
                            <w:pPr>
                              <w:shd w:val="clear" w:color="auto" w:fill="E59EDC" w:themeFill="accent5" w:themeFillTint="66"/>
                              <w:jc w:val="center"/>
                              <w:rPr>
                                <w:rFonts w:cstheme="minorHAnsi"/>
                                <w:sz w:val="20"/>
                                <w:szCs w:val="20"/>
                              </w:rPr>
                            </w:pPr>
                            <w:r w:rsidRPr="00F20326">
                              <w:rPr>
                                <w:rFonts w:cstheme="minorHAnsi"/>
                                <w:sz w:val="20"/>
                                <w:szCs w:val="20"/>
                              </w:rPr>
                              <w:t>CAL for Placements</w:t>
                            </w:r>
                            <w:r>
                              <w:rPr>
                                <w:rFonts w:cstheme="minorHAnsi"/>
                                <w:sz w:val="20"/>
                                <w:szCs w:val="20"/>
                              </w:rPr>
                              <w:t xml:space="preserve"> or Professional Academic Lead</w:t>
                            </w:r>
                            <w:r w:rsidRPr="00F20326">
                              <w:rPr>
                                <w:rFonts w:cstheme="minorHAnsi"/>
                                <w:sz w:val="20"/>
                                <w:szCs w:val="20"/>
                              </w:rPr>
                              <w:t xml:space="preserve"> recommends either:</w:t>
                            </w:r>
                          </w:p>
                          <w:p w14:paraId="5DD970FD"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Associate teacher has passed the placement</w:t>
                            </w:r>
                          </w:p>
                          <w:p w14:paraId="79D07685"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A resit placement as a first attempt</w:t>
                            </w:r>
                          </w:p>
                          <w:p w14:paraId="4D5FB9A3"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A resit placement as a first attempt with a RIT in place</w:t>
                            </w:r>
                          </w:p>
                          <w:p w14:paraId="6C617CA7"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A failed placement to be presented to Module Assessment Board (MAB) with the right to resit with a RIT in place</w:t>
                            </w:r>
                          </w:p>
                          <w:p w14:paraId="72F7F5B8"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A failed placement to be presented to the MAB and a referral to Student Governance for Fitness to Practice, Fitness to Train or Fitness to Study if there are concerns that mean returning to a placement would be a risk</w:t>
                            </w:r>
                          </w:p>
                          <w:p w14:paraId="2D9A9925"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 xml:space="preserve">A failed resit placement presented to MAB, the module is recorded as failed. If all other modules are passed </w:t>
                            </w:r>
                            <w:r>
                              <w:rPr>
                                <w:rFonts w:cstheme="minorHAnsi"/>
                                <w:sz w:val="20"/>
                                <w:szCs w:val="20"/>
                              </w:rPr>
                              <w:t>a relevant Exit Award withou</w:t>
                            </w:r>
                            <w:r w:rsidRPr="00F20326">
                              <w:rPr>
                                <w:rFonts w:cstheme="minorHAnsi"/>
                                <w:sz w:val="20"/>
                                <w:szCs w:val="20"/>
                              </w:rPr>
                              <w:t xml:space="preserve">t QTS awarded </w:t>
                            </w:r>
                            <w:r>
                              <w:rPr>
                                <w:rFonts w:cstheme="minorHAnsi"/>
                                <w:sz w:val="20"/>
                                <w:szCs w:val="20"/>
                              </w:rPr>
                              <w:t>will be offered if the student is eligible.</w:t>
                            </w:r>
                          </w:p>
                          <w:p w14:paraId="1EF1D950"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Failed placement to be presented to the MAB and the trainee is charged £1125 for resit.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7884D" id="Text Box 6" o:spid="_x0000_s1030" type="#_x0000_t202" style="position:absolute;margin-left:0;margin-top:.55pt;width:520.75pt;height:180.7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" fillcolor="white [3201]" strokecolor="#0070c0" strokeweight="1pt">
                <v:textbox>
                  <w:txbxContent>
                    <w:p w14:paraId="4499DDA9" w14:textId="77777777" w:rsidR="00B10B5B" w:rsidRPr="00F20326" w:rsidRDefault="00B10B5B" w:rsidP="00B10B5B">
                      <w:pPr>
                        <w:shd w:val="clear" w:color="auto" w:fill="E59EDC" w:themeFill="accent5" w:themeFillTint="66"/>
                        <w:jc w:val="center"/>
                        <w:rPr>
                          <w:rFonts w:cstheme="minorHAnsi"/>
                          <w:sz w:val="20"/>
                          <w:szCs w:val="20"/>
                        </w:rPr>
                      </w:pPr>
                      <w:r w:rsidRPr="00F20326">
                        <w:rPr>
                          <w:rFonts w:cstheme="minorHAnsi"/>
                          <w:sz w:val="20"/>
                          <w:szCs w:val="20"/>
                        </w:rPr>
                        <w:t>CAL for Placements</w:t>
                      </w:r>
                      <w:r>
                        <w:rPr>
                          <w:rFonts w:cstheme="minorHAnsi"/>
                          <w:sz w:val="20"/>
                          <w:szCs w:val="20"/>
                        </w:rPr>
                        <w:t xml:space="preserve"> or Professional Academic Lead</w:t>
                      </w:r>
                      <w:r w:rsidRPr="00F20326">
                        <w:rPr>
                          <w:rFonts w:cstheme="minorHAnsi"/>
                          <w:sz w:val="20"/>
                          <w:szCs w:val="20"/>
                        </w:rPr>
                        <w:t xml:space="preserve"> recommends either:</w:t>
                      </w:r>
                    </w:p>
                    <w:p w14:paraId="5DD970FD"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Associate teacher has passed the placement</w:t>
                      </w:r>
                    </w:p>
                    <w:p w14:paraId="79D07685"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A resit placement as a first attempt</w:t>
                      </w:r>
                    </w:p>
                    <w:p w14:paraId="4D5FB9A3"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A resit placement as a first attempt with a RIT in place</w:t>
                      </w:r>
                    </w:p>
                    <w:p w14:paraId="6C617CA7"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A failed placement to be presented to Module Assessment Board (MAB) with the right to resit with a RIT in place</w:t>
                      </w:r>
                    </w:p>
                    <w:p w14:paraId="72F7F5B8"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A failed placement to be presented to the MAB and a referral to Student Governance for Fitness to Practice, Fitness to Train or Fitness to Study if there are concerns that mean returning to a placement would be a risk</w:t>
                      </w:r>
                    </w:p>
                    <w:p w14:paraId="2D9A9925"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 xml:space="preserve">A failed resit placement presented to MAB, the module is recorded as failed. If all other modules are passed </w:t>
                      </w:r>
                      <w:r>
                        <w:rPr>
                          <w:rFonts w:cstheme="minorHAnsi"/>
                          <w:sz w:val="20"/>
                          <w:szCs w:val="20"/>
                        </w:rPr>
                        <w:t>a relevant Exit Award withou</w:t>
                      </w:r>
                      <w:r w:rsidRPr="00F20326">
                        <w:rPr>
                          <w:rFonts w:cstheme="minorHAnsi"/>
                          <w:sz w:val="20"/>
                          <w:szCs w:val="20"/>
                        </w:rPr>
                        <w:t xml:space="preserve">t QTS awarded </w:t>
                      </w:r>
                      <w:r>
                        <w:rPr>
                          <w:rFonts w:cstheme="minorHAnsi"/>
                          <w:sz w:val="20"/>
                          <w:szCs w:val="20"/>
                        </w:rPr>
                        <w:t>will be offered if the student is eligible.</w:t>
                      </w:r>
                    </w:p>
                    <w:p w14:paraId="1EF1D950" w14:textId="77777777" w:rsidR="00B10B5B" w:rsidRPr="00F20326" w:rsidRDefault="00B10B5B" w:rsidP="00B10B5B">
                      <w:pPr>
                        <w:pStyle w:val="ListParagraph"/>
                        <w:numPr>
                          <w:ilvl w:val="0"/>
                          <w:numId w:val="50"/>
                        </w:numPr>
                        <w:shd w:val="clear" w:color="auto" w:fill="E59EDC" w:themeFill="accent5" w:themeFillTint="66"/>
                        <w:spacing w:line="256" w:lineRule="auto"/>
                        <w:jc w:val="center"/>
                        <w:rPr>
                          <w:rFonts w:cstheme="minorHAnsi"/>
                          <w:sz w:val="20"/>
                          <w:szCs w:val="20"/>
                        </w:rPr>
                      </w:pPr>
                      <w:r w:rsidRPr="00F20326">
                        <w:rPr>
                          <w:rFonts w:cstheme="minorHAnsi"/>
                          <w:sz w:val="20"/>
                          <w:szCs w:val="20"/>
                        </w:rPr>
                        <w:t>Failed placement to be presented to the MAB and the trainee is charged £1125 for resit.</w:t>
                      </w:r>
                    </w:p>
                  </w:txbxContent>
                </v:textbox>
                <w10:wrap anchorx="margin"/>
              </v:shape>
            </w:pict>
          </mc:Fallback>
        </mc:AlternateContent>
      </w:r>
    </w:p>
    <w:p w14:paraId="498A42CD" w14:textId="220C7642" w:rsidR="00B10B5B" w:rsidRDefault="00B10B5B" w:rsidP="00B10B5B">
      <w:pPr>
        <w:rPr>
          <w:b/>
          <w:bCs/>
          <w:color w:val="0A2F41" w:themeColor="accent1" w:themeShade="80"/>
          <w:sz w:val="28"/>
          <w:szCs w:val="28"/>
        </w:rPr>
      </w:pPr>
    </w:p>
    <w:p w14:paraId="58317DD9" w14:textId="77777777" w:rsidR="00B10B5B" w:rsidRDefault="00B10B5B" w:rsidP="00B10B5B">
      <w:pPr>
        <w:rPr>
          <w:b/>
          <w:bCs/>
          <w:color w:val="0A2F41" w:themeColor="accent1" w:themeShade="80"/>
          <w:sz w:val="28"/>
          <w:szCs w:val="28"/>
        </w:rPr>
      </w:pPr>
    </w:p>
    <w:p w14:paraId="7DB5E3B1" w14:textId="77777777" w:rsidR="00B10B5B" w:rsidRDefault="00B10B5B" w:rsidP="00B10B5B">
      <w:pPr>
        <w:rPr>
          <w:b/>
          <w:bCs/>
          <w:color w:val="0A2F41" w:themeColor="accent1" w:themeShade="80"/>
          <w:sz w:val="28"/>
          <w:szCs w:val="28"/>
        </w:rPr>
      </w:pPr>
    </w:p>
    <w:p w14:paraId="45ECF2CA" w14:textId="77777777" w:rsidR="00B10B5B" w:rsidRDefault="00B10B5B" w:rsidP="00B10B5B">
      <w:pPr>
        <w:rPr>
          <w:b/>
          <w:bCs/>
          <w:color w:val="0A2F41" w:themeColor="accent1" w:themeShade="80"/>
          <w:sz w:val="28"/>
          <w:szCs w:val="28"/>
        </w:rPr>
      </w:pPr>
    </w:p>
    <w:p w14:paraId="2E2B0208" w14:textId="77777777" w:rsidR="00B10B5B" w:rsidRDefault="00B10B5B" w:rsidP="00B10B5B">
      <w:pPr>
        <w:rPr>
          <w:b/>
          <w:bCs/>
          <w:color w:val="0A2F41" w:themeColor="accent1" w:themeShade="80"/>
          <w:sz w:val="28"/>
          <w:szCs w:val="28"/>
        </w:rPr>
      </w:pPr>
    </w:p>
    <w:p w14:paraId="42F9ADCB" w14:textId="7E2953EA" w:rsidR="00B10B5B" w:rsidRDefault="00C56D50" w:rsidP="00B10B5B">
      <w:pPr>
        <w:rPr>
          <w:b/>
          <w:bCs/>
          <w:color w:val="0A2F41" w:themeColor="accent1" w:themeShade="80"/>
          <w:sz w:val="28"/>
          <w:szCs w:val="28"/>
        </w:rPr>
      </w:pPr>
      <w:r>
        <w:rPr>
          <w:noProof/>
        </w:rPr>
        <mc:AlternateContent>
          <mc:Choice Requires="wps">
            <w:drawing>
              <wp:anchor distT="0" distB="0" distL="114300" distR="114300" simplePos="0" relativeHeight="251666432" behindDoc="0" locked="0" layoutInCell="1" allowOverlap="1" wp14:anchorId="63A7461E" wp14:editId="36C78BF4">
                <wp:simplePos x="0" y="0"/>
                <wp:positionH relativeFrom="margin">
                  <wp:posOffset>3254508</wp:posOffset>
                </wp:positionH>
                <wp:positionV relativeFrom="paragraph">
                  <wp:posOffset>212710</wp:posOffset>
                </wp:positionV>
                <wp:extent cx="285750" cy="259080"/>
                <wp:effectExtent l="19050" t="0" r="19050" b="45720"/>
                <wp:wrapNone/>
                <wp:docPr id="1857732631" name="Arrow: Down 7"/>
                <wp:cNvGraphicFramePr/>
                <a:graphic xmlns:a="http://schemas.openxmlformats.org/drawingml/2006/main">
                  <a:graphicData uri="http://schemas.microsoft.com/office/word/2010/wordprocessingShape">
                    <wps:wsp>
                      <wps:cNvSpPr/>
                      <wps:spPr>
                        <a:xfrm>
                          <a:off x="0" y="0"/>
                          <a:ext cx="285750" cy="2590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dgm="http://schemas.openxmlformats.org/drawingml/2006/diagram" xmlns:a16="http://schemas.microsoft.com/office/drawing/2014/main" xmlns:a="http://schemas.openxmlformats.org/drawingml/2006/main">
            <w:pict w14:anchorId="1D50FB79">
              <v:shape id="Arrow: Down 7" style="position:absolute;margin-left:256.25pt;margin-top:16.75pt;width:22.5pt;height:20.4pt;z-index:251666432;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" w14:anchorId="1C360E07">
                <w10:wrap anchorx="margin"/>
              </v:shape>
            </w:pict>
          </mc:Fallback>
        </mc:AlternateContent>
      </w:r>
    </w:p>
    <w:p w14:paraId="7F8D2A1F" w14:textId="03736E81" w:rsidR="00B10B5B" w:rsidRDefault="00C56D50" w:rsidP="00B10B5B">
      <w:pPr>
        <w:rPr>
          <w:b/>
          <w:bCs/>
          <w:color w:val="0A2F41" w:themeColor="accent1" w:themeShade="80"/>
          <w:sz w:val="28"/>
          <w:szCs w:val="28"/>
        </w:rPr>
      </w:pPr>
      <w:r>
        <w:rPr>
          <w:noProof/>
        </w:rPr>
        <mc:AlternateContent>
          <mc:Choice Requires="wps">
            <w:drawing>
              <wp:anchor distT="0" distB="0" distL="114300" distR="114300" simplePos="0" relativeHeight="251645952" behindDoc="0" locked="0" layoutInCell="1" allowOverlap="1" wp14:anchorId="6C2465D8" wp14:editId="7E630BD3">
                <wp:simplePos x="0" y="0"/>
                <wp:positionH relativeFrom="margin">
                  <wp:align>right</wp:align>
                </wp:positionH>
                <wp:positionV relativeFrom="paragraph">
                  <wp:posOffset>194074</wp:posOffset>
                </wp:positionV>
                <wp:extent cx="6644788" cy="1616149"/>
                <wp:effectExtent l="0" t="0" r="22860" b="22225"/>
                <wp:wrapNone/>
                <wp:docPr id="7" name="Text Box 7"/>
                <wp:cNvGraphicFramePr/>
                <a:graphic xmlns:a="http://schemas.openxmlformats.org/drawingml/2006/main">
                  <a:graphicData uri="http://schemas.microsoft.com/office/word/2010/wordprocessingShape">
                    <wps:wsp>
                      <wps:cNvSpPr txBox="1"/>
                      <wps:spPr>
                        <a:xfrm>
                          <a:off x="0" y="0"/>
                          <a:ext cx="6644788" cy="1616149"/>
                        </a:xfrm>
                        <a:prstGeom prst="rect">
                          <a:avLst/>
                        </a:prstGeom>
                        <a:solidFill>
                          <a:schemeClr val="lt1"/>
                        </a:solidFill>
                        <a:ln w="12700">
                          <a:solidFill>
                            <a:srgbClr val="0070C0"/>
                          </a:solidFill>
                        </a:ln>
                      </wps:spPr>
                      <wps:txbx>
                        <w:txbxContent>
                          <w:p w14:paraId="624B3783" w14:textId="77777777" w:rsidR="00B10B5B" w:rsidRPr="00406DC2" w:rsidRDefault="00B10B5B" w:rsidP="00B10B5B">
                            <w:pPr>
                              <w:shd w:val="clear" w:color="auto" w:fill="E59EDC" w:themeFill="accent5" w:themeFillTint="66"/>
                              <w:jc w:val="center"/>
                              <w:rPr>
                                <w:rFonts w:cstheme="minorHAnsi"/>
                                <w:sz w:val="20"/>
                                <w:szCs w:val="20"/>
                              </w:rPr>
                            </w:pPr>
                            <w:r w:rsidRPr="00406DC2">
                              <w:rPr>
                                <w:rFonts w:cstheme="minorHAnsi"/>
                                <w:sz w:val="20"/>
                                <w:szCs w:val="20"/>
                              </w:rPr>
                              <w:t>CAL for Placements to email a letter with the decision to the relevant Course Leader/s and PAL</w:t>
                            </w:r>
                            <w:r>
                              <w:rPr>
                                <w:rFonts w:cstheme="minorHAnsi"/>
                                <w:sz w:val="20"/>
                                <w:szCs w:val="20"/>
                              </w:rPr>
                              <w:t xml:space="preserve"> who will then share this with the Associate Teacher.</w:t>
                            </w:r>
                          </w:p>
                          <w:p w14:paraId="7A9D85C9" w14:textId="77777777" w:rsidR="00B10B5B" w:rsidRPr="00406DC2" w:rsidRDefault="00B10B5B" w:rsidP="00B10B5B">
                            <w:pPr>
                              <w:shd w:val="clear" w:color="auto" w:fill="E59EDC" w:themeFill="accent5" w:themeFillTint="66"/>
                              <w:jc w:val="center"/>
                              <w:rPr>
                                <w:rFonts w:cstheme="minorHAnsi"/>
                                <w:sz w:val="20"/>
                                <w:szCs w:val="20"/>
                              </w:rPr>
                            </w:pPr>
                            <w:r>
                              <w:rPr>
                                <w:rFonts w:cstheme="minorHAnsi"/>
                                <w:sz w:val="20"/>
                                <w:szCs w:val="20"/>
                              </w:rPr>
                              <w:t>Course Leads (PGCE) / Year Leads along with Course Leads (BA) to</w:t>
                            </w:r>
                            <w:r w:rsidRPr="00406DC2">
                              <w:rPr>
                                <w:rFonts w:cstheme="minorHAnsi"/>
                                <w:sz w:val="20"/>
                                <w:szCs w:val="20"/>
                              </w:rPr>
                              <w:t xml:space="preserve"> support Associate Teacher with actions resulting from decision</w:t>
                            </w:r>
                            <w:r>
                              <w:rPr>
                                <w:rFonts w:cstheme="minorHAnsi"/>
                                <w:sz w:val="20"/>
                                <w:szCs w:val="20"/>
                              </w:rPr>
                              <w:t>.</w:t>
                            </w:r>
                          </w:p>
                          <w:p w14:paraId="08227120" w14:textId="77777777" w:rsidR="00B10B5B" w:rsidRPr="00406DC2" w:rsidRDefault="00B10B5B" w:rsidP="00B10B5B">
                            <w:pPr>
                              <w:shd w:val="clear" w:color="auto" w:fill="E59EDC" w:themeFill="accent5" w:themeFillTint="66"/>
                              <w:jc w:val="center"/>
                              <w:rPr>
                                <w:rFonts w:cstheme="minorHAnsi"/>
                                <w:sz w:val="20"/>
                                <w:szCs w:val="20"/>
                              </w:rPr>
                            </w:pPr>
                            <w:r w:rsidRPr="00406DC2">
                              <w:rPr>
                                <w:rFonts w:cstheme="minorHAnsi"/>
                                <w:sz w:val="20"/>
                                <w:szCs w:val="20"/>
                              </w:rPr>
                              <w:t>Course leaders to collate information and complete Student Governance referral forms and send to PAL for approval.</w:t>
                            </w:r>
                          </w:p>
                          <w:p w14:paraId="2C5A8AE7" w14:textId="77777777" w:rsidR="00B10B5B" w:rsidRDefault="00B10B5B" w:rsidP="00B10B5B">
                            <w:pPr>
                              <w:shd w:val="clear" w:color="auto" w:fill="E59EDC" w:themeFill="accent5" w:themeFillTint="66"/>
                              <w:jc w:val="center"/>
                              <w:rPr>
                                <w:rFonts w:ascii="Arial" w:hAnsi="Arial" w:cs="Arial"/>
                              </w:rPr>
                            </w:pPr>
                            <w:r w:rsidRPr="00406DC2">
                              <w:rPr>
                                <w:rFonts w:cstheme="minorHAnsi"/>
                                <w:sz w:val="20"/>
                                <w:szCs w:val="20"/>
                              </w:rPr>
                              <w:t>Course Leaders or BCU Lead Mentor to contact school to share decision letter and discuss any implications for mentor training.</w:t>
                            </w:r>
                          </w:p>
                          <w:p w14:paraId="288F9530" w14:textId="77777777" w:rsidR="00B10B5B" w:rsidRPr="00D12123" w:rsidRDefault="00B10B5B" w:rsidP="00B10B5B">
                            <w:pPr>
                              <w:jc w:val="center"/>
                              <w:rPr>
                                <w:rFonts w:ascii="Arial" w:hAnsi="Arial" w:cs="Arial"/>
                              </w:rPr>
                            </w:pPr>
                          </w:p>
                          <w:p w14:paraId="275B210A" w14:textId="77777777" w:rsidR="00B10B5B" w:rsidRDefault="00B10B5B" w:rsidP="00B10B5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465D8" id="Text Box 7" o:spid="_x0000_s1031" type="#_x0000_t202" style="position:absolute;margin-left:472pt;margin-top:15.3pt;width:523.2pt;height:127.25pt;z-index:251645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" fillcolor="white [3201]" strokecolor="#0070c0" strokeweight="1pt">
                <v:textbox>
                  <w:txbxContent>
                    <w:p w14:paraId="624B3783" w14:textId="77777777" w:rsidR="00B10B5B" w:rsidRPr="00406DC2" w:rsidRDefault="00B10B5B" w:rsidP="00B10B5B">
                      <w:pPr>
                        <w:shd w:val="clear" w:color="auto" w:fill="E59EDC" w:themeFill="accent5" w:themeFillTint="66"/>
                        <w:jc w:val="center"/>
                        <w:rPr>
                          <w:rFonts w:cstheme="minorHAnsi"/>
                          <w:sz w:val="20"/>
                          <w:szCs w:val="20"/>
                        </w:rPr>
                      </w:pPr>
                      <w:r w:rsidRPr="00406DC2">
                        <w:rPr>
                          <w:rFonts w:cstheme="minorHAnsi"/>
                          <w:sz w:val="20"/>
                          <w:szCs w:val="20"/>
                        </w:rPr>
                        <w:t>CAL for Placements to email a letter with the decision to the relevant Course Leader/s and PAL</w:t>
                      </w:r>
                      <w:r>
                        <w:rPr>
                          <w:rFonts w:cstheme="minorHAnsi"/>
                          <w:sz w:val="20"/>
                          <w:szCs w:val="20"/>
                        </w:rPr>
                        <w:t xml:space="preserve"> who will then share this with the Associate Teacher.</w:t>
                      </w:r>
                    </w:p>
                    <w:p w14:paraId="7A9D85C9" w14:textId="77777777" w:rsidR="00B10B5B" w:rsidRPr="00406DC2" w:rsidRDefault="00B10B5B" w:rsidP="00B10B5B">
                      <w:pPr>
                        <w:shd w:val="clear" w:color="auto" w:fill="E59EDC" w:themeFill="accent5" w:themeFillTint="66"/>
                        <w:jc w:val="center"/>
                        <w:rPr>
                          <w:rFonts w:cstheme="minorHAnsi"/>
                          <w:sz w:val="20"/>
                          <w:szCs w:val="20"/>
                        </w:rPr>
                      </w:pPr>
                      <w:r>
                        <w:rPr>
                          <w:rFonts w:cstheme="minorHAnsi"/>
                          <w:sz w:val="20"/>
                          <w:szCs w:val="20"/>
                        </w:rPr>
                        <w:t>Course Leads (PGCE) / Year Leads along with Course Leads (BA) to</w:t>
                      </w:r>
                      <w:r w:rsidRPr="00406DC2">
                        <w:rPr>
                          <w:rFonts w:cstheme="minorHAnsi"/>
                          <w:sz w:val="20"/>
                          <w:szCs w:val="20"/>
                        </w:rPr>
                        <w:t xml:space="preserve"> support Associate Teacher with actions resulting from decision</w:t>
                      </w:r>
                      <w:r>
                        <w:rPr>
                          <w:rFonts w:cstheme="minorHAnsi"/>
                          <w:sz w:val="20"/>
                          <w:szCs w:val="20"/>
                        </w:rPr>
                        <w:t>.</w:t>
                      </w:r>
                    </w:p>
                    <w:p w14:paraId="08227120" w14:textId="77777777" w:rsidR="00B10B5B" w:rsidRPr="00406DC2" w:rsidRDefault="00B10B5B" w:rsidP="00B10B5B">
                      <w:pPr>
                        <w:shd w:val="clear" w:color="auto" w:fill="E59EDC" w:themeFill="accent5" w:themeFillTint="66"/>
                        <w:jc w:val="center"/>
                        <w:rPr>
                          <w:rFonts w:cstheme="minorHAnsi"/>
                          <w:sz w:val="20"/>
                          <w:szCs w:val="20"/>
                        </w:rPr>
                      </w:pPr>
                      <w:r w:rsidRPr="00406DC2">
                        <w:rPr>
                          <w:rFonts w:cstheme="minorHAnsi"/>
                          <w:sz w:val="20"/>
                          <w:szCs w:val="20"/>
                        </w:rPr>
                        <w:t>Course leaders to collate information and complete Student Governance referral forms and send to PAL for approval.</w:t>
                      </w:r>
                    </w:p>
                    <w:p w14:paraId="2C5A8AE7" w14:textId="77777777" w:rsidR="00B10B5B" w:rsidRDefault="00B10B5B" w:rsidP="00B10B5B">
                      <w:pPr>
                        <w:shd w:val="clear" w:color="auto" w:fill="E59EDC" w:themeFill="accent5" w:themeFillTint="66"/>
                        <w:jc w:val="center"/>
                        <w:rPr>
                          <w:rFonts w:ascii="Arial" w:hAnsi="Arial" w:cs="Arial"/>
                        </w:rPr>
                      </w:pPr>
                      <w:r w:rsidRPr="00406DC2">
                        <w:rPr>
                          <w:rFonts w:cstheme="minorHAnsi"/>
                          <w:sz w:val="20"/>
                          <w:szCs w:val="20"/>
                        </w:rPr>
                        <w:t>Course Leaders or BCU Lead Mentor to contact school to share decision letter and discuss any implications for mentor training.</w:t>
                      </w:r>
                    </w:p>
                    <w:p w14:paraId="288F9530" w14:textId="77777777" w:rsidR="00B10B5B" w:rsidRPr="00D12123" w:rsidRDefault="00B10B5B" w:rsidP="00B10B5B">
                      <w:pPr>
                        <w:jc w:val="center"/>
                        <w:rPr>
                          <w:rFonts w:ascii="Arial" w:hAnsi="Arial" w:cs="Arial"/>
                        </w:rPr>
                      </w:pPr>
                    </w:p>
                    <w:p w14:paraId="275B210A" w14:textId="77777777" w:rsidR="00B10B5B" w:rsidRDefault="00B10B5B" w:rsidP="00B10B5B">
                      <w:pPr>
                        <w:jc w:val="center"/>
                      </w:pPr>
                    </w:p>
                  </w:txbxContent>
                </v:textbox>
                <w10:wrap anchorx="margin"/>
              </v:shape>
            </w:pict>
          </mc:Fallback>
        </mc:AlternateContent>
      </w:r>
    </w:p>
    <w:p w14:paraId="6595DE3F" w14:textId="1E642886" w:rsidR="00B10B5B" w:rsidRDefault="00B10B5B" w:rsidP="00B10B5B">
      <w:pPr>
        <w:rPr>
          <w:b/>
          <w:bCs/>
          <w:color w:val="0A2F41" w:themeColor="accent1" w:themeShade="80"/>
          <w:sz w:val="28"/>
          <w:szCs w:val="28"/>
        </w:rPr>
      </w:pPr>
    </w:p>
    <w:p w14:paraId="417C01CF" w14:textId="7829A8D1" w:rsidR="00B10B5B" w:rsidRDefault="00B10B5B" w:rsidP="00B10B5B">
      <w:pPr>
        <w:rPr>
          <w:b/>
          <w:bCs/>
          <w:color w:val="0A2F41" w:themeColor="accent1" w:themeShade="80"/>
          <w:sz w:val="28"/>
          <w:szCs w:val="28"/>
        </w:rPr>
      </w:pPr>
    </w:p>
    <w:p w14:paraId="7A3D68AE" w14:textId="2E6FF348" w:rsidR="7D1F24A5" w:rsidRDefault="7D1F24A5" w:rsidP="7D1F24A5">
      <w:pPr>
        <w:rPr>
          <w:rFonts w:cs="Arial"/>
          <w:b/>
          <w:bCs/>
          <w:color w:val="215E99" w:themeColor="text2" w:themeTint="BF"/>
        </w:rPr>
      </w:pPr>
    </w:p>
    <w:p w14:paraId="09BB9CBC" w14:textId="2CFEB366" w:rsidR="00195856" w:rsidRDefault="002360F8" w:rsidP="00CC63AB">
      <w:pPr>
        <w:pStyle w:val="Heading1"/>
      </w:pPr>
      <w:r w:rsidRPr="7D1F24A5">
        <w:lastRenderedPageBreak/>
        <w:t>Raising</w:t>
      </w:r>
      <w:r w:rsidR="5DA5B124" w:rsidRPr="7D1F24A5">
        <w:t xml:space="preserve"> &amp;</w:t>
      </w:r>
      <w:r w:rsidR="002B61AC" w:rsidRPr="7D1F24A5">
        <w:t xml:space="preserve"> Voicing</w:t>
      </w:r>
      <w:r w:rsidRPr="7D1F24A5">
        <w:t xml:space="preserve"> Concerns </w:t>
      </w:r>
    </w:p>
    <w:p w14:paraId="2BC78725" w14:textId="7E51E1FB" w:rsidR="00A37EBE" w:rsidRPr="00514208" w:rsidRDefault="00514208" w:rsidP="0053789D">
      <w:pPr>
        <w:rPr>
          <w:rFonts w:cs="Arial"/>
        </w:rPr>
      </w:pPr>
      <w:r w:rsidRPr="00514208">
        <w:rPr>
          <w:rFonts w:cs="Arial"/>
          <w:color w:val="215E99" w:themeColor="text2" w:themeTint="BF"/>
        </w:rPr>
        <w:t xml:space="preserve">Applicants </w:t>
      </w:r>
      <w:proofErr w:type="gramStart"/>
      <w:r>
        <w:rPr>
          <w:rFonts w:cs="Arial"/>
        </w:rPr>
        <w:t>are able to</w:t>
      </w:r>
      <w:proofErr w:type="gramEnd"/>
      <w:r>
        <w:rPr>
          <w:rFonts w:cs="Arial"/>
        </w:rPr>
        <w:t xml:space="preserve"> raise concerns through admissions: </w:t>
      </w:r>
      <w:hyperlink r:id="rId17" w:history="1">
        <w:r w:rsidR="00A84F10" w:rsidRPr="00A84F10">
          <w:rPr>
            <w:rStyle w:val="Hyperlink"/>
            <w:rFonts w:cs="Arial"/>
          </w:rPr>
          <w:t>How to apply and admissions | Birmingham City University</w:t>
        </w:r>
      </w:hyperlink>
      <w:r w:rsidR="00A84F10">
        <w:rPr>
          <w:rFonts w:cs="Arial"/>
        </w:rPr>
        <w:t xml:space="preserve"> using the applicant </w:t>
      </w:r>
      <w:r w:rsidR="00923908">
        <w:rPr>
          <w:rFonts w:cs="Arial"/>
        </w:rPr>
        <w:t>complaints and appeals policy</w:t>
      </w:r>
    </w:p>
    <w:p w14:paraId="0A6A9181" w14:textId="227A40F8" w:rsidR="00D11988" w:rsidRDefault="00923908" w:rsidP="0053789D">
      <w:pPr>
        <w:rPr>
          <w:rFonts w:cs="Arial"/>
        </w:rPr>
      </w:pPr>
      <w:r w:rsidRPr="00923908">
        <w:rPr>
          <w:rFonts w:cs="Arial"/>
          <w:color w:val="215E99" w:themeColor="text2" w:themeTint="BF"/>
        </w:rPr>
        <w:t xml:space="preserve">Trainees </w:t>
      </w:r>
      <w:proofErr w:type="gramStart"/>
      <w:r>
        <w:rPr>
          <w:rFonts w:cs="Arial"/>
        </w:rPr>
        <w:t>are able to</w:t>
      </w:r>
      <w:proofErr w:type="gramEnd"/>
      <w:r>
        <w:rPr>
          <w:rFonts w:cs="Arial"/>
        </w:rPr>
        <w:t xml:space="preserve"> raise concerns </w:t>
      </w:r>
      <w:r w:rsidR="002B61AC">
        <w:rPr>
          <w:rFonts w:cs="Arial"/>
        </w:rPr>
        <w:t>informally through ITE leadership, student reps and surveys</w:t>
      </w:r>
      <w:r>
        <w:rPr>
          <w:rFonts w:cs="Arial"/>
        </w:rPr>
        <w:t xml:space="preserve"> processes, and are encouraged to </w:t>
      </w:r>
      <w:r w:rsidR="00FB27C1">
        <w:rPr>
          <w:rFonts w:cs="Arial"/>
        </w:rPr>
        <w:t>raise any initial concerns with ITE leadership for swift action</w:t>
      </w:r>
      <w:r w:rsidR="000C11FC">
        <w:rPr>
          <w:rFonts w:cs="Arial"/>
        </w:rPr>
        <w:t xml:space="preserve"> before raising a concern through the formal university complaints process of student governance</w:t>
      </w:r>
      <w:r w:rsidR="002B61AC">
        <w:rPr>
          <w:rFonts w:cs="Arial"/>
        </w:rPr>
        <w:t>.</w:t>
      </w:r>
    </w:p>
    <w:p w14:paraId="7932BA36" w14:textId="5167379B" w:rsidR="002B61AC" w:rsidRPr="002B61AC" w:rsidRDefault="002B61AC" w:rsidP="0053789D">
      <w:pPr>
        <w:rPr>
          <w:rFonts w:cs="Arial"/>
        </w:rPr>
      </w:pPr>
      <w:r w:rsidRPr="0002690B">
        <w:rPr>
          <w:rFonts w:cs="Arial"/>
          <w:color w:val="215E99" w:themeColor="text2" w:themeTint="BF"/>
        </w:rPr>
        <w:t>The partnership</w:t>
      </w:r>
      <w:r>
        <w:rPr>
          <w:rFonts w:cs="Arial"/>
        </w:rPr>
        <w:t xml:space="preserve"> can raise concerns through Lead Mentors, Course Leaders, the ITE Partnership lead and governance structures </w:t>
      </w:r>
    </w:p>
    <w:p w14:paraId="3FEAC4AF" w14:textId="4597F510" w:rsidR="00D11988" w:rsidRPr="00C6266C" w:rsidRDefault="00D11988" w:rsidP="0053789D">
      <w:pPr>
        <w:rPr>
          <w:rFonts w:cs="Arial"/>
          <w:sz w:val="20"/>
          <w:szCs w:val="20"/>
        </w:rPr>
      </w:pPr>
    </w:p>
    <w:p w14:paraId="14C21AAA" w14:textId="77777777" w:rsidR="00195856" w:rsidRPr="00C6266C" w:rsidRDefault="00195856" w:rsidP="0053789D">
      <w:pPr>
        <w:rPr>
          <w:rFonts w:cs="Arial"/>
          <w:sz w:val="20"/>
          <w:szCs w:val="20"/>
        </w:rPr>
      </w:pPr>
    </w:p>
    <w:p w14:paraId="39DCD08E" w14:textId="77777777" w:rsidR="00681BE2" w:rsidRPr="00C6266C" w:rsidRDefault="00681BE2" w:rsidP="00B866C5">
      <w:pPr>
        <w:rPr>
          <w:rFonts w:cs="Arial"/>
        </w:rPr>
      </w:pPr>
    </w:p>
    <w:p w14:paraId="78079CDD" w14:textId="77777777" w:rsidR="002428ED" w:rsidRPr="002428ED" w:rsidRDefault="002428ED" w:rsidP="002428ED">
      <w:pPr>
        <w:rPr>
          <w:b/>
          <w:bCs/>
        </w:rPr>
      </w:pPr>
    </w:p>
    <w:p w14:paraId="71989C14" w14:textId="07A1FE25" w:rsidR="00847FCB" w:rsidRPr="00C6266C" w:rsidRDefault="00847FCB" w:rsidP="00A8727F"/>
    <w:sectPr w:rsidR="00847FCB" w:rsidRPr="00C6266C" w:rsidSect="00E443E0">
      <w:head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CFFAA" w14:textId="77777777" w:rsidR="00F35D3F" w:rsidRDefault="00F35D3F" w:rsidP="00A8727F">
      <w:pPr>
        <w:spacing w:after="0" w:line="240" w:lineRule="auto"/>
      </w:pPr>
      <w:r>
        <w:separator/>
      </w:r>
    </w:p>
  </w:endnote>
  <w:endnote w:type="continuationSeparator" w:id="0">
    <w:p w14:paraId="4AA1C11E" w14:textId="77777777" w:rsidR="00F35D3F" w:rsidRDefault="00F35D3F" w:rsidP="00A8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25A7B" w14:textId="77777777" w:rsidR="00F35D3F" w:rsidRDefault="00F35D3F" w:rsidP="00A8727F">
      <w:pPr>
        <w:spacing w:after="0" w:line="240" w:lineRule="auto"/>
      </w:pPr>
      <w:r>
        <w:separator/>
      </w:r>
    </w:p>
  </w:footnote>
  <w:footnote w:type="continuationSeparator" w:id="0">
    <w:p w14:paraId="52AF13D4" w14:textId="77777777" w:rsidR="00F35D3F" w:rsidRDefault="00F35D3F" w:rsidP="00A8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7BF4" w14:textId="3741C85C" w:rsidR="00A8727F" w:rsidRDefault="00A8727F">
    <w:pPr>
      <w:pStyle w:val="Header"/>
      <w:rPr>
        <w:b/>
        <w:color w:val="153D63" w:themeColor="text2" w:themeTint="E6"/>
      </w:rPr>
    </w:pPr>
    <w:r>
      <w:rPr>
        <w:noProof/>
      </w:rPr>
      <w:drawing>
        <wp:anchor distT="0" distB="0" distL="114300" distR="114300" simplePos="0" relativeHeight="251658240" behindDoc="1" locked="0" layoutInCell="1" allowOverlap="1" wp14:anchorId="1A98E37F" wp14:editId="1069B62A">
          <wp:simplePos x="0" y="0"/>
          <wp:positionH relativeFrom="column">
            <wp:posOffset>3968151</wp:posOffset>
          </wp:positionH>
          <wp:positionV relativeFrom="paragraph">
            <wp:posOffset>-190332</wp:posOffset>
          </wp:positionV>
          <wp:extent cx="2366645" cy="656590"/>
          <wp:effectExtent l="0" t="0" r="0" b="0"/>
          <wp:wrapTight wrapText="bothSides">
            <wp:wrapPolygon edited="0">
              <wp:start x="0" y="0"/>
              <wp:lineTo x="0" y="20681"/>
              <wp:lineTo x="21386" y="20681"/>
              <wp:lineTo x="21386" y="0"/>
              <wp:lineTo x="0" y="0"/>
            </wp:wrapPolygon>
          </wp:wrapTight>
          <wp:docPr id="1798770741" name="Picture 4" descr="Birmingham City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70741" name="Picture 4" descr="Birmingham City University logo"/>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6645" cy="656590"/>
                  </a:xfrm>
                  <a:prstGeom prst="rect">
                    <a:avLst/>
                  </a:prstGeom>
                </pic:spPr>
              </pic:pic>
            </a:graphicData>
          </a:graphic>
          <wp14:sizeRelH relativeFrom="page">
            <wp14:pctWidth>0</wp14:pctWidth>
          </wp14:sizeRelH>
          <wp14:sizeRelV relativeFrom="page">
            <wp14:pctHeight>0</wp14:pctHeight>
          </wp14:sizeRelV>
        </wp:anchor>
      </w:drawing>
    </w:r>
    <w:r>
      <w:rPr>
        <w:b/>
        <w:color w:val="153D63" w:themeColor="text2" w:themeTint="E6"/>
      </w:rPr>
      <w:t>Department of Education</w:t>
    </w:r>
  </w:p>
  <w:p w14:paraId="0FD48297" w14:textId="7846B0E2" w:rsidR="00A8727F" w:rsidRDefault="00A8727F">
    <w:pPr>
      <w:pStyle w:val="Header"/>
    </w:pPr>
    <w:r>
      <w:rPr>
        <w:b/>
        <w:color w:val="153D63" w:themeColor="text2" w:themeTint="E6"/>
      </w:rPr>
      <w:t>Initial Teacher Education</w:t>
    </w:r>
  </w:p>
  <w:p w14:paraId="69CFDD28" w14:textId="003A5677" w:rsidR="00A8727F" w:rsidRDefault="00A87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627"/>
    <w:multiLevelType w:val="multilevel"/>
    <w:tmpl w:val="7B1A0E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16347"/>
    <w:multiLevelType w:val="multilevel"/>
    <w:tmpl w:val="D200F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3D34A6"/>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C44EE6"/>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0C0F32"/>
    <w:multiLevelType w:val="hybridMultilevel"/>
    <w:tmpl w:val="6668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0F0D2E"/>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7809DF"/>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700A9A"/>
    <w:multiLevelType w:val="multilevel"/>
    <w:tmpl w:val="BA9451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407198"/>
    <w:multiLevelType w:val="hybridMultilevel"/>
    <w:tmpl w:val="3B2C8DD8"/>
    <w:lvl w:ilvl="0" w:tplc="08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0417BA"/>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425336"/>
    <w:multiLevelType w:val="multilevel"/>
    <w:tmpl w:val="191E0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A82F0C"/>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70603C"/>
    <w:multiLevelType w:val="hybridMultilevel"/>
    <w:tmpl w:val="2E8872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964842"/>
    <w:multiLevelType w:val="multilevel"/>
    <w:tmpl w:val="AF549B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C5780E"/>
    <w:multiLevelType w:val="multilevel"/>
    <w:tmpl w:val="24F06B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9364C0"/>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4B0B1B"/>
    <w:multiLevelType w:val="multilevel"/>
    <w:tmpl w:val="87E02D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2403C9"/>
    <w:multiLevelType w:val="multilevel"/>
    <w:tmpl w:val="DFAC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D62967"/>
    <w:multiLevelType w:val="multilevel"/>
    <w:tmpl w:val="3CC6C5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4301B1"/>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3FE78AA"/>
    <w:multiLevelType w:val="hybridMultilevel"/>
    <w:tmpl w:val="EE084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550002"/>
    <w:multiLevelType w:val="multilevel"/>
    <w:tmpl w:val="D04801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C54FB4"/>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54B5F17"/>
    <w:multiLevelType w:val="multilevel"/>
    <w:tmpl w:val="7F2E67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64D0FD4"/>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65B3480"/>
    <w:multiLevelType w:val="multilevel"/>
    <w:tmpl w:val="B338D8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69141AB"/>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C031CF6"/>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CC116FB"/>
    <w:multiLevelType w:val="multilevel"/>
    <w:tmpl w:val="998895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EF82B39"/>
    <w:multiLevelType w:val="multilevel"/>
    <w:tmpl w:val="B6BA83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FAF7C5F"/>
    <w:multiLevelType w:val="hybridMultilevel"/>
    <w:tmpl w:val="3ACC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CE2A16"/>
    <w:multiLevelType w:val="hybridMultilevel"/>
    <w:tmpl w:val="E72885E0"/>
    <w:lvl w:ilvl="0" w:tplc="863C3782">
      <w:start w:val="120"/>
      <w:numFmt w:val="bullet"/>
      <w:lvlText w:val="-"/>
      <w:lvlJc w:val="left"/>
      <w:pPr>
        <w:ind w:left="720" w:hanging="360"/>
      </w:pPr>
      <w:rPr>
        <w:rFonts w:ascii="Aptos" w:eastAsiaTheme="minorHAnsi" w:hAnsi="Aptos" w:cs="Arial"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0527444"/>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0CB0D64"/>
    <w:multiLevelType w:val="hybridMultilevel"/>
    <w:tmpl w:val="BF409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126326F"/>
    <w:multiLevelType w:val="multilevel"/>
    <w:tmpl w:val="EFEA85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4293CDE"/>
    <w:multiLevelType w:val="multilevel"/>
    <w:tmpl w:val="C1EAB02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6" w15:restartNumberingAfterBreak="0">
    <w:nsid w:val="342C3EAC"/>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5CE5DA4"/>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6D4233D"/>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8A37D3F"/>
    <w:multiLevelType w:val="hybridMultilevel"/>
    <w:tmpl w:val="4F3ACD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8D463B4"/>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99F4216"/>
    <w:multiLevelType w:val="multilevel"/>
    <w:tmpl w:val="2A6A98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C5545C0"/>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D291AD1"/>
    <w:multiLevelType w:val="hybridMultilevel"/>
    <w:tmpl w:val="E13EC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55B6F13"/>
    <w:multiLevelType w:val="multilevel"/>
    <w:tmpl w:val="E9A8666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47CC1F5B"/>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A845EC1"/>
    <w:multiLevelType w:val="multilevel"/>
    <w:tmpl w:val="9AEE3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C2029A5"/>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E457E24"/>
    <w:multiLevelType w:val="multilevel"/>
    <w:tmpl w:val="0E0E72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ED34CBD"/>
    <w:multiLevelType w:val="multilevel"/>
    <w:tmpl w:val="61D2156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EEE4AE4"/>
    <w:multiLevelType w:val="hybridMultilevel"/>
    <w:tmpl w:val="96DC0420"/>
    <w:lvl w:ilvl="0" w:tplc="8B748AD6">
      <w:start w:val="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064613A"/>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4A74B33"/>
    <w:multiLevelType w:val="hybridMultilevel"/>
    <w:tmpl w:val="4544B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8EC280A"/>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A0237B2"/>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A291718"/>
    <w:multiLevelType w:val="hybridMultilevel"/>
    <w:tmpl w:val="18BEA88A"/>
    <w:lvl w:ilvl="0" w:tplc="20829D6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A8F7C25"/>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CE57F1D"/>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F70053A"/>
    <w:multiLevelType w:val="hybridMultilevel"/>
    <w:tmpl w:val="C6F063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62AC2A34"/>
    <w:multiLevelType w:val="hybridMultilevel"/>
    <w:tmpl w:val="B3A67D86"/>
    <w:lvl w:ilvl="0" w:tplc="228472C6">
      <w:start w:val="1"/>
      <w:numFmt w:val="bullet"/>
      <w:lvlText w:val="-"/>
      <w:lvlJc w:val="left"/>
      <w:pPr>
        <w:ind w:left="720" w:hanging="360"/>
      </w:pPr>
      <w:rPr>
        <w:rFonts w:ascii="Arial" w:eastAsiaTheme="minorHAnsi" w:hAnsi="Arial" w:cs="Arial" w:hint="default"/>
        <w:b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2FB71A1"/>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34A511F"/>
    <w:multiLevelType w:val="multilevel"/>
    <w:tmpl w:val="C6EE42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4D05BFF"/>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5EB4104"/>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5F95AEF"/>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7B672C4"/>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9035AD1"/>
    <w:multiLevelType w:val="hybridMultilevel"/>
    <w:tmpl w:val="CBF051CC"/>
    <w:lvl w:ilvl="0" w:tplc="99E8D7D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98261BF"/>
    <w:multiLevelType w:val="multilevel"/>
    <w:tmpl w:val="6204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B83574F"/>
    <w:multiLevelType w:val="hybridMultilevel"/>
    <w:tmpl w:val="0F98B5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2F866CC"/>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37D5B0A"/>
    <w:multiLevelType w:val="multilevel"/>
    <w:tmpl w:val="D3BE9A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6DD53B5"/>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97561BE"/>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98B0C36"/>
    <w:multiLevelType w:val="multilevel"/>
    <w:tmpl w:val="3C2846B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9E64057"/>
    <w:multiLevelType w:val="hybridMultilevel"/>
    <w:tmpl w:val="536E2AB8"/>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A810085"/>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C337973"/>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C714905"/>
    <w:multiLevelType w:val="multilevel"/>
    <w:tmpl w:val="10F028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D422824"/>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DE059C8"/>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E001BA1"/>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E107D7B"/>
    <w:multiLevelType w:val="multilevel"/>
    <w:tmpl w:val="7B04CB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E530A8B"/>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E8D4205"/>
    <w:multiLevelType w:val="multilevel"/>
    <w:tmpl w:val="EDC2D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F570351"/>
    <w:multiLevelType w:val="multilevel"/>
    <w:tmpl w:val="CB18DB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F5B27C9"/>
    <w:multiLevelType w:val="multilevel"/>
    <w:tmpl w:val="1812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9124471">
    <w:abstractNumId w:val="30"/>
  </w:num>
  <w:num w:numId="2" w16cid:durableId="279459159">
    <w:abstractNumId w:val="55"/>
  </w:num>
  <w:num w:numId="3" w16cid:durableId="1747723994">
    <w:abstractNumId w:val="33"/>
  </w:num>
  <w:num w:numId="4" w16cid:durableId="901717494">
    <w:abstractNumId w:val="59"/>
  </w:num>
  <w:num w:numId="5" w16cid:durableId="890507650">
    <w:abstractNumId w:val="66"/>
  </w:num>
  <w:num w:numId="6" w16cid:durableId="1008172060">
    <w:abstractNumId w:val="68"/>
  </w:num>
  <w:num w:numId="7" w16cid:durableId="1154179530">
    <w:abstractNumId w:val="43"/>
  </w:num>
  <w:num w:numId="8" w16cid:durableId="354818103">
    <w:abstractNumId w:val="37"/>
  </w:num>
  <w:num w:numId="9" w16cid:durableId="212082443">
    <w:abstractNumId w:val="38"/>
  </w:num>
  <w:num w:numId="10" w16cid:durableId="784738536">
    <w:abstractNumId w:val="32"/>
  </w:num>
  <w:num w:numId="11" w16cid:durableId="17583740">
    <w:abstractNumId w:val="2"/>
  </w:num>
  <w:num w:numId="12" w16cid:durableId="584189201">
    <w:abstractNumId w:val="4"/>
  </w:num>
  <w:num w:numId="13" w16cid:durableId="71052355">
    <w:abstractNumId w:val="52"/>
  </w:num>
  <w:num w:numId="14" w16cid:durableId="1607153194">
    <w:abstractNumId w:val="20"/>
  </w:num>
  <w:num w:numId="15" w16cid:durableId="1932229610">
    <w:abstractNumId w:val="67"/>
  </w:num>
  <w:num w:numId="16" w16cid:durableId="1178033249">
    <w:abstractNumId w:val="17"/>
  </w:num>
  <w:num w:numId="17" w16cid:durableId="109321025">
    <w:abstractNumId w:val="31"/>
  </w:num>
  <w:num w:numId="18" w16cid:durableId="1224025846">
    <w:abstractNumId w:val="83"/>
  </w:num>
  <w:num w:numId="19" w16cid:durableId="856044382">
    <w:abstractNumId w:val="29"/>
  </w:num>
  <w:num w:numId="20" w16cid:durableId="222257481">
    <w:abstractNumId w:val="10"/>
  </w:num>
  <w:num w:numId="21" w16cid:durableId="1580944083">
    <w:abstractNumId w:val="34"/>
  </w:num>
  <w:num w:numId="22" w16cid:durableId="723599374">
    <w:abstractNumId w:val="81"/>
  </w:num>
  <w:num w:numId="23" w16cid:durableId="1956516685">
    <w:abstractNumId w:val="46"/>
  </w:num>
  <w:num w:numId="24" w16cid:durableId="449012361">
    <w:abstractNumId w:val="84"/>
  </w:num>
  <w:num w:numId="25" w16cid:durableId="502017468">
    <w:abstractNumId w:val="0"/>
  </w:num>
  <w:num w:numId="26" w16cid:durableId="720712056">
    <w:abstractNumId w:val="25"/>
  </w:num>
  <w:num w:numId="27" w16cid:durableId="622033084">
    <w:abstractNumId w:val="70"/>
  </w:num>
  <w:num w:numId="28" w16cid:durableId="1006132838">
    <w:abstractNumId w:val="48"/>
  </w:num>
  <w:num w:numId="29" w16cid:durableId="1810899238">
    <w:abstractNumId w:val="21"/>
  </w:num>
  <w:num w:numId="30" w16cid:durableId="368409536">
    <w:abstractNumId w:val="35"/>
  </w:num>
  <w:num w:numId="31" w16cid:durableId="1951037931">
    <w:abstractNumId w:val="44"/>
  </w:num>
  <w:num w:numId="32" w16cid:durableId="1647004526">
    <w:abstractNumId w:val="14"/>
  </w:num>
  <w:num w:numId="33" w16cid:durableId="530147180">
    <w:abstractNumId w:val="1"/>
  </w:num>
  <w:num w:numId="34" w16cid:durableId="854540540">
    <w:abstractNumId w:val="41"/>
  </w:num>
  <w:num w:numId="35" w16cid:durableId="548995712">
    <w:abstractNumId w:val="7"/>
  </w:num>
  <w:num w:numId="36" w16cid:durableId="1330019401">
    <w:abstractNumId w:val="77"/>
  </w:num>
  <w:num w:numId="37" w16cid:durableId="271280390">
    <w:abstractNumId w:val="28"/>
  </w:num>
  <w:num w:numId="38" w16cid:durableId="1472333584">
    <w:abstractNumId w:val="73"/>
  </w:num>
  <w:num w:numId="39" w16cid:durableId="1229028013">
    <w:abstractNumId w:val="18"/>
  </w:num>
  <w:num w:numId="40" w16cid:durableId="2074694408">
    <w:abstractNumId w:val="13"/>
  </w:num>
  <w:num w:numId="41" w16cid:durableId="1240556630">
    <w:abstractNumId w:val="61"/>
  </w:num>
  <w:num w:numId="42" w16cid:durableId="1648123377">
    <w:abstractNumId w:val="49"/>
  </w:num>
  <w:num w:numId="43" w16cid:durableId="1062949677">
    <w:abstractNumId w:val="23"/>
  </w:num>
  <w:num w:numId="44" w16cid:durableId="1587768936">
    <w:abstractNumId w:val="16"/>
  </w:num>
  <w:num w:numId="45" w16cid:durableId="744450502">
    <w:abstractNumId w:val="39"/>
  </w:num>
  <w:num w:numId="46" w16cid:durableId="991714136">
    <w:abstractNumId w:val="12"/>
  </w:num>
  <w:num w:numId="47" w16cid:durableId="394545594">
    <w:abstractNumId w:val="8"/>
  </w:num>
  <w:num w:numId="48" w16cid:durableId="750395215">
    <w:abstractNumId w:val="50"/>
  </w:num>
  <w:num w:numId="49" w16cid:durableId="2060744078">
    <w:abstractNumId w:val="74"/>
  </w:num>
  <w:num w:numId="50" w16cid:durableId="1142163341">
    <w:abstractNumId w:val="58"/>
  </w:num>
  <w:num w:numId="51" w16cid:durableId="1886596175">
    <w:abstractNumId w:val="76"/>
  </w:num>
  <w:num w:numId="52" w16cid:durableId="1917931112">
    <w:abstractNumId w:val="15"/>
  </w:num>
  <w:num w:numId="53" w16cid:durableId="363019271">
    <w:abstractNumId w:val="36"/>
  </w:num>
  <w:num w:numId="54" w16cid:durableId="1825850841">
    <w:abstractNumId w:val="24"/>
  </w:num>
  <w:num w:numId="55" w16cid:durableId="1016228207">
    <w:abstractNumId w:val="53"/>
  </w:num>
  <w:num w:numId="56" w16cid:durableId="568538088">
    <w:abstractNumId w:val="19"/>
  </w:num>
  <w:num w:numId="57" w16cid:durableId="207449638">
    <w:abstractNumId w:val="71"/>
  </w:num>
  <w:num w:numId="58" w16cid:durableId="1352954485">
    <w:abstractNumId w:val="6"/>
  </w:num>
  <w:num w:numId="59" w16cid:durableId="450049353">
    <w:abstractNumId w:val="3"/>
  </w:num>
  <w:num w:numId="60" w16cid:durableId="174343486">
    <w:abstractNumId w:val="63"/>
  </w:num>
  <w:num w:numId="61" w16cid:durableId="726539121">
    <w:abstractNumId w:val="11"/>
  </w:num>
  <w:num w:numId="62" w16cid:durableId="1944026506">
    <w:abstractNumId w:val="85"/>
  </w:num>
  <w:num w:numId="63" w16cid:durableId="619990253">
    <w:abstractNumId w:val="75"/>
  </w:num>
  <w:num w:numId="64" w16cid:durableId="2046325084">
    <w:abstractNumId w:val="60"/>
  </w:num>
  <w:num w:numId="65" w16cid:durableId="1825274286">
    <w:abstractNumId w:val="26"/>
  </w:num>
  <w:num w:numId="66" w16cid:durableId="1148937187">
    <w:abstractNumId w:val="64"/>
  </w:num>
  <w:num w:numId="67" w16cid:durableId="1855916739">
    <w:abstractNumId w:val="54"/>
  </w:num>
  <w:num w:numId="68" w16cid:durableId="169220442">
    <w:abstractNumId w:val="72"/>
  </w:num>
  <w:num w:numId="69" w16cid:durableId="846479253">
    <w:abstractNumId w:val="27"/>
  </w:num>
  <w:num w:numId="70" w16cid:durableId="528688201">
    <w:abstractNumId w:val="79"/>
  </w:num>
  <w:num w:numId="71" w16cid:durableId="300885823">
    <w:abstractNumId w:val="42"/>
  </w:num>
  <w:num w:numId="72" w16cid:durableId="1542480490">
    <w:abstractNumId w:val="56"/>
  </w:num>
  <w:num w:numId="73" w16cid:durableId="1465586463">
    <w:abstractNumId w:val="47"/>
  </w:num>
  <w:num w:numId="74" w16cid:durableId="1162352743">
    <w:abstractNumId w:val="51"/>
  </w:num>
  <w:num w:numId="75" w16cid:durableId="340470018">
    <w:abstractNumId w:val="62"/>
  </w:num>
  <w:num w:numId="76" w16cid:durableId="702021749">
    <w:abstractNumId w:val="82"/>
  </w:num>
  <w:num w:numId="77" w16cid:durableId="1296645944">
    <w:abstractNumId w:val="5"/>
  </w:num>
  <w:num w:numId="78" w16cid:durableId="333529139">
    <w:abstractNumId w:val="80"/>
  </w:num>
  <w:num w:numId="79" w16cid:durableId="2127003138">
    <w:abstractNumId w:val="22"/>
  </w:num>
  <w:num w:numId="80" w16cid:durableId="1670911050">
    <w:abstractNumId w:val="69"/>
  </w:num>
  <w:num w:numId="81" w16cid:durableId="1775780646">
    <w:abstractNumId w:val="9"/>
  </w:num>
  <w:num w:numId="82" w16cid:durableId="1428111309">
    <w:abstractNumId w:val="57"/>
  </w:num>
  <w:num w:numId="83" w16cid:durableId="672415525">
    <w:abstractNumId w:val="65"/>
  </w:num>
  <w:num w:numId="84" w16cid:durableId="940602899">
    <w:abstractNumId w:val="40"/>
  </w:num>
  <w:num w:numId="85" w16cid:durableId="760489110">
    <w:abstractNumId w:val="78"/>
  </w:num>
  <w:num w:numId="86" w16cid:durableId="51134076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27F"/>
    <w:rsid w:val="00000DEA"/>
    <w:rsid w:val="00001A22"/>
    <w:rsid w:val="00010D04"/>
    <w:rsid w:val="00011DEC"/>
    <w:rsid w:val="00013B13"/>
    <w:rsid w:val="0001436E"/>
    <w:rsid w:val="00014CB0"/>
    <w:rsid w:val="00024F50"/>
    <w:rsid w:val="000268CA"/>
    <w:rsid w:val="0002690B"/>
    <w:rsid w:val="000272DE"/>
    <w:rsid w:val="00031ACF"/>
    <w:rsid w:val="000350F8"/>
    <w:rsid w:val="00036925"/>
    <w:rsid w:val="000431D9"/>
    <w:rsid w:val="000463B8"/>
    <w:rsid w:val="000528B8"/>
    <w:rsid w:val="000571D9"/>
    <w:rsid w:val="00067478"/>
    <w:rsid w:val="000761DD"/>
    <w:rsid w:val="00081ED8"/>
    <w:rsid w:val="00083C22"/>
    <w:rsid w:val="0009057B"/>
    <w:rsid w:val="00090F55"/>
    <w:rsid w:val="000A251F"/>
    <w:rsid w:val="000A28F8"/>
    <w:rsid w:val="000A5966"/>
    <w:rsid w:val="000B272E"/>
    <w:rsid w:val="000B3166"/>
    <w:rsid w:val="000C11FC"/>
    <w:rsid w:val="000C5D4C"/>
    <w:rsid w:val="000E0074"/>
    <w:rsid w:val="000E0ACD"/>
    <w:rsid w:val="000E1F80"/>
    <w:rsid w:val="000E207A"/>
    <w:rsid w:val="000E2ACA"/>
    <w:rsid w:val="000E54E9"/>
    <w:rsid w:val="000F213A"/>
    <w:rsid w:val="001010DC"/>
    <w:rsid w:val="0010663D"/>
    <w:rsid w:val="00106DAD"/>
    <w:rsid w:val="0011445A"/>
    <w:rsid w:val="0012496E"/>
    <w:rsid w:val="00127C08"/>
    <w:rsid w:val="00130016"/>
    <w:rsid w:val="0013687A"/>
    <w:rsid w:val="00136CDE"/>
    <w:rsid w:val="001546D9"/>
    <w:rsid w:val="00155293"/>
    <w:rsid w:val="00165A7B"/>
    <w:rsid w:val="00177F5A"/>
    <w:rsid w:val="001804F5"/>
    <w:rsid w:val="00193B26"/>
    <w:rsid w:val="00195856"/>
    <w:rsid w:val="001A2702"/>
    <w:rsid w:val="001C1ECB"/>
    <w:rsid w:val="001C3D1A"/>
    <w:rsid w:val="001C4288"/>
    <w:rsid w:val="001D049C"/>
    <w:rsid w:val="001D1853"/>
    <w:rsid w:val="001D31D1"/>
    <w:rsid w:val="001E11A2"/>
    <w:rsid w:val="001E692E"/>
    <w:rsid w:val="001E6B43"/>
    <w:rsid w:val="0020030E"/>
    <w:rsid w:val="002009C5"/>
    <w:rsid w:val="00204F22"/>
    <w:rsid w:val="00205C3C"/>
    <w:rsid w:val="00216DBC"/>
    <w:rsid w:val="0022532A"/>
    <w:rsid w:val="0022624F"/>
    <w:rsid w:val="002305B3"/>
    <w:rsid w:val="00235CAE"/>
    <w:rsid w:val="002360F8"/>
    <w:rsid w:val="002428ED"/>
    <w:rsid w:val="00247AE7"/>
    <w:rsid w:val="00247BA6"/>
    <w:rsid w:val="002505CF"/>
    <w:rsid w:val="0025610F"/>
    <w:rsid w:val="00271757"/>
    <w:rsid w:val="00276EC6"/>
    <w:rsid w:val="0028338C"/>
    <w:rsid w:val="00284432"/>
    <w:rsid w:val="0028741F"/>
    <w:rsid w:val="00296F71"/>
    <w:rsid w:val="002A01C9"/>
    <w:rsid w:val="002A0E47"/>
    <w:rsid w:val="002A56E3"/>
    <w:rsid w:val="002A64C4"/>
    <w:rsid w:val="002B4290"/>
    <w:rsid w:val="002B61AC"/>
    <w:rsid w:val="002C3792"/>
    <w:rsid w:val="002D10DA"/>
    <w:rsid w:val="002D43F6"/>
    <w:rsid w:val="002D4AB5"/>
    <w:rsid w:val="002D65A2"/>
    <w:rsid w:val="002D6DFA"/>
    <w:rsid w:val="002E304D"/>
    <w:rsid w:val="002F1A95"/>
    <w:rsid w:val="003023C2"/>
    <w:rsid w:val="00306295"/>
    <w:rsid w:val="00310E8A"/>
    <w:rsid w:val="003233FF"/>
    <w:rsid w:val="0033179F"/>
    <w:rsid w:val="00333913"/>
    <w:rsid w:val="00336009"/>
    <w:rsid w:val="00336A6D"/>
    <w:rsid w:val="0034406F"/>
    <w:rsid w:val="003542C8"/>
    <w:rsid w:val="00361F27"/>
    <w:rsid w:val="003624E5"/>
    <w:rsid w:val="00362DB5"/>
    <w:rsid w:val="003672CD"/>
    <w:rsid w:val="00375B3B"/>
    <w:rsid w:val="00383FC4"/>
    <w:rsid w:val="003844DF"/>
    <w:rsid w:val="0038558D"/>
    <w:rsid w:val="00390100"/>
    <w:rsid w:val="00394FA6"/>
    <w:rsid w:val="003A0302"/>
    <w:rsid w:val="003A24FF"/>
    <w:rsid w:val="003A5D5D"/>
    <w:rsid w:val="003A6BDE"/>
    <w:rsid w:val="003B17CD"/>
    <w:rsid w:val="003B732D"/>
    <w:rsid w:val="003C719C"/>
    <w:rsid w:val="003C74A9"/>
    <w:rsid w:val="003D471A"/>
    <w:rsid w:val="003D4D2A"/>
    <w:rsid w:val="003E2228"/>
    <w:rsid w:val="003E4FA3"/>
    <w:rsid w:val="003F082E"/>
    <w:rsid w:val="003F0E9A"/>
    <w:rsid w:val="00405698"/>
    <w:rsid w:val="00405BF8"/>
    <w:rsid w:val="00410692"/>
    <w:rsid w:val="00410F9B"/>
    <w:rsid w:val="00414976"/>
    <w:rsid w:val="00426D67"/>
    <w:rsid w:val="00432CF1"/>
    <w:rsid w:val="00437088"/>
    <w:rsid w:val="00444F35"/>
    <w:rsid w:val="0044529F"/>
    <w:rsid w:val="004564A5"/>
    <w:rsid w:val="004650C7"/>
    <w:rsid w:val="00474BD4"/>
    <w:rsid w:val="00475B4D"/>
    <w:rsid w:val="0048434B"/>
    <w:rsid w:val="00490A9E"/>
    <w:rsid w:val="00492848"/>
    <w:rsid w:val="00496A9D"/>
    <w:rsid w:val="004B76BB"/>
    <w:rsid w:val="004B7854"/>
    <w:rsid w:val="004C4734"/>
    <w:rsid w:val="004D1FB1"/>
    <w:rsid w:val="004E0F29"/>
    <w:rsid w:val="004E2E86"/>
    <w:rsid w:val="004E48EA"/>
    <w:rsid w:val="004F70AF"/>
    <w:rsid w:val="00500554"/>
    <w:rsid w:val="0050351A"/>
    <w:rsid w:val="00504960"/>
    <w:rsid w:val="00513B46"/>
    <w:rsid w:val="00514208"/>
    <w:rsid w:val="0051455B"/>
    <w:rsid w:val="00525158"/>
    <w:rsid w:val="00531069"/>
    <w:rsid w:val="0053789D"/>
    <w:rsid w:val="00544338"/>
    <w:rsid w:val="0055306E"/>
    <w:rsid w:val="00553A02"/>
    <w:rsid w:val="005659DA"/>
    <w:rsid w:val="00576D86"/>
    <w:rsid w:val="00582790"/>
    <w:rsid w:val="005A491A"/>
    <w:rsid w:val="005A5C1A"/>
    <w:rsid w:val="005B49BC"/>
    <w:rsid w:val="005B592D"/>
    <w:rsid w:val="005C170C"/>
    <w:rsid w:val="005C17F8"/>
    <w:rsid w:val="005D0332"/>
    <w:rsid w:val="005D55FE"/>
    <w:rsid w:val="005D646C"/>
    <w:rsid w:val="005E28A9"/>
    <w:rsid w:val="005E48E5"/>
    <w:rsid w:val="005F55E5"/>
    <w:rsid w:val="005F72BD"/>
    <w:rsid w:val="0060282F"/>
    <w:rsid w:val="006126CD"/>
    <w:rsid w:val="00614AC3"/>
    <w:rsid w:val="006178B8"/>
    <w:rsid w:val="00620257"/>
    <w:rsid w:val="006213AC"/>
    <w:rsid w:val="00625504"/>
    <w:rsid w:val="00627C89"/>
    <w:rsid w:val="00632296"/>
    <w:rsid w:val="00634789"/>
    <w:rsid w:val="0063515B"/>
    <w:rsid w:val="006444BD"/>
    <w:rsid w:val="00644652"/>
    <w:rsid w:val="00646C7C"/>
    <w:rsid w:val="00650379"/>
    <w:rsid w:val="00650552"/>
    <w:rsid w:val="00651BD9"/>
    <w:rsid w:val="00654FFC"/>
    <w:rsid w:val="0065614F"/>
    <w:rsid w:val="00656F12"/>
    <w:rsid w:val="00665B77"/>
    <w:rsid w:val="00666E31"/>
    <w:rsid w:val="00675487"/>
    <w:rsid w:val="00676E86"/>
    <w:rsid w:val="006771E1"/>
    <w:rsid w:val="00681BE2"/>
    <w:rsid w:val="0068222E"/>
    <w:rsid w:val="0068227F"/>
    <w:rsid w:val="00685D8F"/>
    <w:rsid w:val="00690DED"/>
    <w:rsid w:val="006A6378"/>
    <w:rsid w:val="006B1502"/>
    <w:rsid w:val="006B5C5F"/>
    <w:rsid w:val="006C40B6"/>
    <w:rsid w:val="006D744A"/>
    <w:rsid w:val="006E0D84"/>
    <w:rsid w:val="006E5570"/>
    <w:rsid w:val="006F1B30"/>
    <w:rsid w:val="00701B78"/>
    <w:rsid w:val="00702BE7"/>
    <w:rsid w:val="0070589C"/>
    <w:rsid w:val="0071079E"/>
    <w:rsid w:val="00716095"/>
    <w:rsid w:val="00720077"/>
    <w:rsid w:val="00721922"/>
    <w:rsid w:val="007243F7"/>
    <w:rsid w:val="007324EE"/>
    <w:rsid w:val="00741084"/>
    <w:rsid w:val="00743C21"/>
    <w:rsid w:val="00744F8F"/>
    <w:rsid w:val="00753246"/>
    <w:rsid w:val="007652A0"/>
    <w:rsid w:val="00771505"/>
    <w:rsid w:val="007824FF"/>
    <w:rsid w:val="00782CB8"/>
    <w:rsid w:val="00790C41"/>
    <w:rsid w:val="00793CE5"/>
    <w:rsid w:val="00795CD4"/>
    <w:rsid w:val="007963FB"/>
    <w:rsid w:val="007A1C33"/>
    <w:rsid w:val="007A344F"/>
    <w:rsid w:val="007B035B"/>
    <w:rsid w:val="007B619B"/>
    <w:rsid w:val="007C1FCE"/>
    <w:rsid w:val="007C20ED"/>
    <w:rsid w:val="007D474D"/>
    <w:rsid w:val="007F1328"/>
    <w:rsid w:val="00803C25"/>
    <w:rsid w:val="00805EC9"/>
    <w:rsid w:val="00814D08"/>
    <w:rsid w:val="00820AEA"/>
    <w:rsid w:val="00820BC6"/>
    <w:rsid w:val="00824BFA"/>
    <w:rsid w:val="0083147C"/>
    <w:rsid w:val="00840266"/>
    <w:rsid w:val="00847FCB"/>
    <w:rsid w:val="0085774F"/>
    <w:rsid w:val="00857C95"/>
    <w:rsid w:val="0086595B"/>
    <w:rsid w:val="00874A9F"/>
    <w:rsid w:val="008915DD"/>
    <w:rsid w:val="008915F0"/>
    <w:rsid w:val="0089416F"/>
    <w:rsid w:val="00895FF5"/>
    <w:rsid w:val="008A3324"/>
    <w:rsid w:val="008A42CF"/>
    <w:rsid w:val="008B1208"/>
    <w:rsid w:val="008B209A"/>
    <w:rsid w:val="008D2C36"/>
    <w:rsid w:val="008E085B"/>
    <w:rsid w:val="008E1DB7"/>
    <w:rsid w:val="008E5DBC"/>
    <w:rsid w:val="008F0792"/>
    <w:rsid w:val="008F60F9"/>
    <w:rsid w:val="0090058B"/>
    <w:rsid w:val="00906AD2"/>
    <w:rsid w:val="00912425"/>
    <w:rsid w:val="00922BBC"/>
    <w:rsid w:val="00923908"/>
    <w:rsid w:val="0092585B"/>
    <w:rsid w:val="00933EBD"/>
    <w:rsid w:val="00933F67"/>
    <w:rsid w:val="00935E10"/>
    <w:rsid w:val="00944105"/>
    <w:rsid w:val="00946B82"/>
    <w:rsid w:val="00960F97"/>
    <w:rsid w:val="009654EF"/>
    <w:rsid w:val="0097277F"/>
    <w:rsid w:val="00991BD5"/>
    <w:rsid w:val="009930B0"/>
    <w:rsid w:val="009978BD"/>
    <w:rsid w:val="009A31BD"/>
    <w:rsid w:val="009A34D5"/>
    <w:rsid w:val="009A5903"/>
    <w:rsid w:val="009B2408"/>
    <w:rsid w:val="009B3B81"/>
    <w:rsid w:val="009C23DD"/>
    <w:rsid w:val="009C2E9C"/>
    <w:rsid w:val="009C4E1D"/>
    <w:rsid w:val="009C5C3E"/>
    <w:rsid w:val="009D2720"/>
    <w:rsid w:val="009D3386"/>
    <w:rsid w:val="009E0BEB"/>
    <w:rsid w:val="009E1AA1"/>
    <w:rsid w:val="009E3400"/>
    <w:rsid w:val="009E3B4B"/>
    <w:rsid w:val="009E4352"/>
    <w:rsid w:val="009E72DE"/>
    <w:rsid w:val="009E73E9"/>
    <w:rsid w:val="009F09D6"/>
    <w:rsid w:val="009F2C49"/>
    <w:rsid w:val="00A0661B"/>
    <w:rsid w:val="00A15280"/>
    <w:rsid w:val="00A21AD4"/>
    <w:rsid w:val="00A22B7D"/>
    <w:rsid w:val="00A2335D"/>
    <w:rsid w:val="00A254A5"/>
    <w:rsid w:val="00A25B83"/>
    <w:rsid w:val="00A27608"/>
    <w:rsid w:val="00A309E6"/>
    <w:rsid w:val="00A37EBE"/>
    <w:rsid w:val="00A43DF3"/>
    <w:rsid w:val="00A50AF6"/>
    <w:rsid w:val="00A56AA3"/>
    <w:rsid w:val="00A65E21"/>
    <w:rsid w:val="00A662DE"/>
    <w:rsid w:val="00A70BF5"/>
    <w:rsid w:val="00A713D0"/>
    <w:rsid w:val="00A77E39"/>
    <w:rsid w:val="00A81F7C"/>
    <w:rsid w:val="00A83637"/>
    <w:rsid w:val="00A84F10"/>
    <w:rsid w:val="00A85535"/>
    <w:rsid w:val="00A8727F"/>
    <w:rsid w:val="00A93CBF"/>
    <w:rsid w:val="00AA1419"/>
    <w:rsid w:val="00AA23C9"/>
    <w:rsid w:val="00AB24FA"/>
    <w:rsid w:val="00AB4007"/>
    <w:rsid w:val="00AC083C"/>
    <w:rsid w:val="00AC2C97"/>
    <w:rsid w:val="00AC3A07"/>
    <w:rsid w:val="00AC447A"/>
    <w:rsid w:val="00AD439D"/>
    <w:rsid w:val="00AE598C"/>
    <w:rsid w:val="00AE773B"/>
    <w:rsid w:val="00AF3C33"/>
    <w:rsid w:val="00B00114"/>
    <w:rsid w:val="00B00437"/>
    <w:rsid w:val="00B02BB6"/>
    <w:rsid w:val="00B03D23"/>
    <w:rsid w:val="00B044A1"/>
    <w:rsid w:val="00B05AFB"/>
    <w:rsid w:val="00B07D0F"/>
    <w:rsid w:val="00B10B5B"/>
    <w:rsid w:val="00B13E0A"/>
    <w:rsid w:val="00B14E11"/>
    <w:rsid w:val="00B207FD"/>
    <w:rsid w:val="00B21C75"/>
    <w:rsid w:val="00B31BFC"/>
    <w:rsid w:val="00B335C7"/>
    <w:rsid w:val="00B4103C"/>
    <w:rsid w:val="00B42E53"/>
    <w:rsid w:val="00B45889"/>
    <w:rsid w:val="00B54546"/>
    <w:rsid w:val="00B56247"/>
    <w:rsid w:val="00B56A97"/>
    <w:rsid w:val="00B57B06"/>
    <w:rsid w:val="00B651D2"/>
    <w:rsid w:val="00B674CF"/>
    <w:rsid w:val="00B83682"/>
    <w:rsid w:val="00B866C5"/>
    <w:rsid w:val="00B86DEA"/>
    <w:rsid w:val="00BA76A2"/>
    <w:rsid w:val="00BC3954"/>
    <w:rsid w:val="00BC3CA6"/>
    <w:rsid w:val="00BC5DCA"/>
    <w:rsid w:val="00BD0DB6"/>
    <w:rsid w:val="00BD4915"/>
    <w:rsid w:val="00BD4DCE"/>
    <w:rsid w:val="00BF7B55"/>
    <w:rsid w:val="00C10F92"/>
    <w:rsid w:val="00C1291C"/>
    <w:rsid w:val="00C202AD"/>
    <w:rsid w:val="00C24AB7"/>
    <w:rsid w:val="00C27B30"/>
    <w:rsid w:val="00C32F88"/>
    <w:rsid w:val="00C40642"/>
    <w:rsid w:val="00C46370"/>
    <w:rsid w:val="00C54CA1"/>
    <w:rsid w:val="00C56D50"/>
    <w:rsid w:val="00C62604"/>
    <w:rsid w:val="00C6266C"/>
    <w:rsid w:val="00C62A02"/>
    <w:rsid w:val="00C71535"/>
    <w:rsid w:val="00C7797E"/>
    <w:rsid w:val="00CA37C2"/>
    <w:rsid w:val="00CA38C1"/>
    <w:rsid w:val="00CA3BFC"/>
    <w:rsid w:val="00CA3EB3"/>
    <w:rsid w:val="00CB4FA0"/>
    <w:rsid w:val="00CB7281"/>
    <w:rsid w:val="00CC3404"/>
    <w:rsid w:val="00CC63AB"/>
    <w:rsid w:val="00CD2615"/>
    <w:rsid w:val="00CD3044"/>
    <w:rsid w:val="00CD3694"/>
    <w:rsid w:val="00CE06A9"/>
    <w:rsid w:val="00CE5438"/>
    <w:rsid w:val="00CE619C"/>
    <w:rsid w:val="00CE67CA"/>
    <w:rsid w:val="00CF0BCB"/>
    <w:rsid w:val="00D03956"/>
    <w:rsid w:val="00D04E4F"/>
    <w:rsid w:val="00D05728"/>
    <w:rsid w:val="00D10313"/>
    <w:rsid w:val="00D11988"/>
    <w:rsid w:val="00D15A77"/>
    <w:rsid w:val="00D320B8"/>
    <w:rsid w:val="00D3264F"/>
    <w:rsid w:val="00D3695F"/>
    <w:rsid w:val="00D37C11"/>
    <w:rsid w:val="00D420CA"/>
    <w:rsid w:val="00D43577"/>
    <w:rsid w:val="00D5468E"/>
    <w:rsid w:val="00D646E7"/>
    <w:rsid w:val="00D676C9"/>
    <w:rsid w:val="00D72D9E"/>
    <w:rsid w:val="00D86764"/>
    <w:rsid w:val="00D96A1F"/>
    <w:rsid w:val="00DA250E"/>
    <w:rsid w:val="00DB117C"/>
    <w:rsid w:val="00DB5D6C"/>
    <w:rsid w:val="00DC0236"/>
    <w:rsid w:val="00DC0626"/>
    <w:rsid w:val="00DC6E24"/>
    <w:rsid w:val="00DD5CB6"/>
    <w:rsid w:val="00DD6D0E"/>
    <w:rsid w:val="00DD75B2"/>
    <w:rsid w:val="00DD7AF8"/>
    <w:rsid w:val="00DE0C7A"/>
    <w:rsid w:val="00DE3F47"/>
    <w:rsid w:val="00DF1995"/>
    <w:rsid w:val="00DF45AC"/>
    <w:rsid w:val="00DF7BB4"/>
    <w:rsid w:val="00E012AD"/>
    <w:rsid w:val="00E03663"/>
    <w:rsid w:val="00E05195"/>
    <w:rsid w:val="00E062AC"/>
    <w:rsid w:val="00E10601"/>
    <w:rsid w:val="00E1418D"/>
    <w:rsid w:val="00E215D7"/>
    <w:rsid w:val="00E21830"/>
    <w:rsid w:val="00E24B86"/>
    <w:rsid w:val="00E24CC7"/>
    <w:rsid w:val="00E34DBC"/>
    <w:rsid w:val="00E377C1"/>
    <w:rsid w:val="00E40753"/>
    <w:rsid w:val="00E443E0"/>
    <w:rsid w:val="00E512F3"/>
    <w:rsid w:val="00E577BB"/>
    <w:rsid w:val="00E65661"/>
    <w:rsid w:val="00E74A97"/>
    <w:rsid w:val="00E83080"/>
    <w:rsid w:val="00E85DF6"/>
    <w:rsid w:val="00E92D9E"/>
    <w:rsid w:val="00EA4794"/>
    <w:rsid w:val="00EB2C13"/>
    <w:rsid w:val="00EC29A4"/>
    <w:rsid w:val="00EC74B5"/>
    <w:rsid w:val="00ED0E9E"/>
    <w:rsid w:val="00ED6A3D"/>
    <w:rsid w:val="00EE6058"/>
    <w:rsid w:val="00EF0BB8"/>
    <w:rsid w:val="00EF2B3A"/>
    <w:rsid w:val="00EF4427"/>
    <w:rsid w:val="00F00519"/>
    <w:rsid w:val="00F03EBB"/>
    <w:rsid w:val="00F05C33"/>
    <w:rsid w:val="00F12ED8"/>
    <w:rsid w:val="00F21088"/>
    <w:rsid w:val="00F35241"/>
    <w:rsid w:val="00F35D3F"/>
    <w:rsid w:val="00F40AA2"/>
    <w:rsid w:val="00F438F2"/>
    <w:rsid w:val="00F44C09"/>
    <w:rsid w:val="00F47E70"/>
    <w:rsid w:val="00F57182"/>
    <w:rsid w:val="00F5747E"/>
    <w:rsid w:val="00F57B97"/>
    <w:rsid w:val="00F61747"/>
    <w:rsid w:val="00F624AA"/>
    <w:rsid w:val="00F633DC"/>
    <w:rsid w:val="00F649C7"/>
    <w:rsid w:val="00F65BFE"/>
    <w:rsid w:val="00F70A0C"/>
    <w:rsid w:val="00F71FF6"/>
    <w:rsid w:val="00F7358D"/>
    <w:rsid w:val="00F81AC7"/>
    <w:rsid w:val="00F900C4"/>
    <w:rsid w:val="00F94CB6"/>
    <w:rsid w:val="00F94E41"/>
    <w:rsid w:val="00FA1AAF"/>
    <w:rsid w:val="00FB1C2C"/>
    <w:rsid w:val="00FB256D"/>
    <w:rsid w:val="00FB27C1"/>
    <w:rsid w:val="00FE2DBB"/>
    <w:rsid w:val="00FE305C"/>
    <w:rsid w:val="00FE66C7"/>
    <w:rsid w:val="00FE6CBE"/>
    <w:rsid w:val="00FF054C"/>
    <w:rsid w:val="00FF4DD9"/>
    <w:rsid w:val="00FF6C88"/>
    <w:rsid w:val="00FF7D27"/>
    <w:rsid w:val="00FF7E26"/>
    <w:rsid w:val="02404AA2"/>
    <w:rsid w:val="09A9FECE"/>
    <w:rsid w:val="0B9EEE95"/>
    <w:rsid w:val="0F46A44B"/>
    <w:rsid w:val="1A2D54AE"/>
    <w:rsid w:val="1A31FD61"/>
    <w:rsid w:val="1ADE0703"/>
    <w:rsid w:val="1E1ECF58"/>
    <w:rsid w:val="1E960696"/>
    <w:rsid w:val="1F007C8F"/>
    <w:rsid w:val="248BB109"/>
    <w:rsid w:val="25A57928"/>
    <w:rsid w:val="267DF544"/>
    <w:rsid w:val="2BE7B904"/>
    <w:rsid w:val="3FCBC716"/>
    <w:rsid w:val="3FF675E8"/>
    <w:rsid w:val="454BD9AF"/>
    <w:rsid w:val="464F0429"/>
    <w:rsid w:val="4C28EE2E"/>
    <w:rsid w:val="4D2320C3"/>
    <w:rsid w:val="57C711B5"/>
    <w:rsid w:val="57CCC8A3"/>
    <w:rsid w:val="5BF122D5"/>
    <w:rsid w:val="5DA5B124"/>
    <w:rsid w:val="60C3A68A"/>
    <w:rsid w:val="65F74B71"/>
    <w:rsid w:val="72968127"/>
    <w:rsid w:val="744C2010"/>
    <w:rsid w:val="7C32D464"/>
    <w:rsid w:val="7D1F2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88F8"/>
  <w15:chartTrackingRefBased/>
  <w15:docId w15:val="{DDBDE853-A39A-4C7F-96A4-72FFBEF12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7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7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7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7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7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7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7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7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7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7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7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27F"/>
    <w:rPr>
      <w:rFonts w:eastAsiaTheme="majorEastAsia" w:cstheme="majorBidi"/>
      <w:color w:val="272727" w:themeColor="text1" w:themeTint="D8"/>
    </w:rPr>
  </w:style>
  <w:style w:type="paragraph" w:styleId="Title">
    <w:name w:val="Title"/>
    <w:basedOn w:val="Normal"/>
    <w:next w:val="Normal"/>
    <w:link w:val="TitleChar"/>
    <w:uiPriority w:val="10"/>
    <w:qFormat/>
    <w:rsid w:val="00A87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27F"/>
    <w:pPr>
      <w:spacing w:before="160"/>
      <w:jc w:val="center"/>
    </w:pPr>
    <w:rPr>
      <w:i/>
      <w:iCs/>
      <w:color w:val="404040" w:themeColor="text1" w:themeTint="BF"/>
    </w:rPr>
  </w:style>
  <w:style w:type="character" w:customStyle="1" w:styleId="QuoteChar">
    <w:name w:val="Quote Char"/>
    <w:basedOn w:val="DefaultParagraphFont"/>
    <w:link w:val="Quote"/>
    <w:uiPriority w:val="29"/>
    <w:rsid w:val="00A8727F"/>
    <w:rPr>
      <w:i/>
      <w:iCs/>
      <w:color w:val="404040" w:themeColor="text1" w:themeTint="BF"/>
    </w:rPr>
  </w:style>
  <w:style w:type="paragraph" w:styleId="ListParagraph">
    <w:name w:val="List Paragraph"/>
    <w:basedOn w:val="Normal"/>
    <w:link w:val="ListParagraphChar"/>
    <w:uiPriority w:val="34"/>
    <w:qFormat/>
    <w:rsid w:val="00A8727F"/>
    <w:pPr>
      <w:ind w:left="720"/>
      <w:contextualSpacing/>
    </w:pPr>
  </w:style>
  <w:style w:type="character" w:styleId="IntenseEmphasis">
    <w:name w:val="Intense Emphasis"/>
    <w:basedOn w:val="DefaultParagraphFont"/>
    <w:uiPriority w:val="21"/>
    <w:qFormat/>
    <w:rsid w:val="00A8727F"/>
    <w:rPr>
      <w:i/>
      <w:iCs/>
      <w:color w:val="0F4761" w:themeColor="accent1" w:themeShade="BF"/>
    </w:rPr>
  </w:style>
  <w:style w:type="paragraph" w:styleId="IntenseQuote">
    <w:name w:val="Intense Quote"/>
    <w:basedOn w:val="Normal"/>
    <w:next w:val="Normal"/>
    <w:link w:val="IntenseQuoteChar"/>
    <w:uiPriority w:val="30"/>
    <w:qFormat/>
    <w:rsid w:val="00A87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727F"/>
    <w:rPr>
      <w:i/>
      <w:iCs/>
      <w:color w:val="0F4761" w:themeColor="accent1" w:themeShade="BF"/>
    </w:rPr>
  </w:style>
  <w:style w:type="character" w:styleId="IntenseReference">
    <w:name w:val="Intense Reference"/>
    <w:basedOn w:val="DefaultParagraphFont"/>
    <w:uiPriority w:val="32"/>
    <w:qFormat/>
    <w:rsid w:val="00A8727F"/>
    <w:rPr>
      <w:b/>
      <w:bCs/>
      <w:smallCaps/>
      <w:color w:val="0F4761" w:themeColor="accent1" w:themeShade="BF"/>
      <w:spacing w:val="5"/>
    </w:rPr>
  </w:style>
  <w:style w:type="paragraph" w:styleId="Header">
    <w:name w:val="header"/>
    <w:basedOn w:val="Normal"/>
    <w:link w:val="HeaderChar"/>
    <w:uiPriority w:val="99"/>
    <w:unhideWhenUsed/>
    <w:rsid w:val="00A872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727F"/>
  </w:style>
  <w:style w:type="paragraph" w:styleId="Footer">
    <w:name w:val="footer"/>
    <w:basedOn w:val="Normal"/>
    <w:link w:val="FooterChar"/>
    <w:uiPriority w:val="99"/>
    <w:unhideWhenUsed/>
    <w:rsid w:val="00A872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727F"/>
  </w:style>
  <w:style w:type="table" w:styleId="TableGrid">
    <w:name w:val="Table Grid"/>
    <w:basedOn w:val="TableNormal"/>
    <w:uiPriority w:val="39"/>
    <w:rsid w:val="00A87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727F"/>
    <w:rPr>
      <w:color w:val="467886" w:themeColor="hyperlink"/>
      <w:u w:val="single"/>
    </w:rPr>
  </w:style>
  <w:style w:type="character" w:styleId="UnresolvedMention">
    <w:name w:val="Unresolved Mention"/>
    <w:basedOn w:val="DefaultParagraphFont"/>
    <w:uiPriority w:val="99"/>
    <w:semiHidden/>
    <w:unhideWhenUsed/>
    <w:rsid w:val="00A8727F"/>
    <w:rPr>
      <w:color w:val="605E5C"/>
      <w:shd w:val="clear" w:color="auto" w:fill="E1DFDD"/>
    </w:rPr>
  </w:style>
  <w:style w:type="character" w:customStyle="1" w:styleId="ListParagraphChar">
    <w:name w:val="List Paragraph Char"/>
    <w:basedOn w:val="DefaultParagraphFont"/>
    <w:link w:val="ListParagraph"/>
    <w:uiPriority w:val="34"/>
    <w:locked/>
    <w:rsid w:val="00336A6D"/>
  </w:style>
  <w:style w:type="character" w:styleId="CommentReference">
    <w:name w:val="annotation reference"/>
    <w:basedOn w:val="DefaultParagraphFont"/>
    <w:uiPriority w:val="99"/>
    <w:semiHidden/>
    <w:unhideWhenUsed/>
    <w:rsid w:val="00031ACF"/>
    <w:rPr>
      <w:sz w:val="16"/>
      <w:szCs w:val="16"/>
    </w:rPr>
  </w:style>
  <w:style w:type="paragraph" w:styleId="CommentText">
    <w:name w:val="annotation text"/>
    <w:basedOn w:val="Normal"/>
    <w:link w:val="CommentTextChar"/>
    <w:uiPriority w:val="99"/>
    <w:unhideWhenUsed/>
    <w:rsid w:val="00031ACF"/>
    <w:pPr>
      <w:spacing w:line="240" w:lineRule="auto"/>
    </w:pPr>
    <w:rPr>
      <w:sz w:val="20"/>
      <w:szCs w:val="20"/>
    </w:rPr>
  </w:style>
  <w:style w:type="character" w:customStyle="1" w:styleId="CommentTextChar">
    <w:name w:val="Comment Text Char"/>
    <w:basedOn w:val="DefaultParagraphFont"/>
    <w:link w:val="CommentText"/>
    <w:uiPriority w:val="99"/>
    <w:rsid w:val="00031ACF"/>
    <w:rPr>
      <w:sz w:val="20"/>
      <w:szCs w:val="20"/>
    </w:rPr>
  </w:style>
  <w:style w:type="paragraph" w:styleId="CommentSubject">
    <w:name w:val="annotation subject"/>
    <w:basedOn w:val="CommentText"/>
    <w:next w:val="CommentText"/>
    <w:link w:val="CommentSubjectChar"/>
    <w:uiPriority w:val="99"/>
    <w:semiHidden/>
    <w:unhideWhenUsed/>
    <w:rsid w:val="00031ACF"/>
    <w:rPr>
      <w:b/>
      <w:bCs/>
    </w:rPr>
  </w:style>
  <w:style w:type="character" w:customStyle="1" w:styleId="CommentSubjectChar">
    <w:name w:val="Comment Subject Char"/>
    <w:basedOn w:val="CommentTextChar"/>
    <w:link w:val="CommentSubject"/>
    <w:uiPriority w:val="99"/>
    <w:semiHidden/>
    <w:rsid w:val="00031ACF"/>
    <w:rPr>
      <w:b/>
      <w:bCs/>
      <w:sz w:val="20"/>
      <w:szCs w:val="20"/>
    </w:rPr>
  </w:style>
  <w:style w:type="character" w:styleId="FollowedHyperlink">
    <w:name w:val="FollowedHyperlink"/>
    <w:basedOn w:val="DefaultParagraphFont"/>
    <w:uiPriority w:val="99"/>
    <w:semiHidden/>
    <w:unhideWhenUsed/>
    <w:rsid w:val="00D1198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initial-teacher-training-criteria"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initial-teacher-training-criteria" TargetMode="External"/><Relationship Id="rId17" Type="http://schemas.openxmlformats.org/officeDocument/2006/relationships/hyperlink" Target="https://www.bcu.ac.uk/student-info/how-to-apply"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ity.bcu.ac.uk/Student-Affairs/Appeals-and-Resolutions/Concerns-and-Complaints-Procedure" TargetMode="External"/><Relationship Id="rId5" Type="http://schemas.openxmlformats.org/officeDocument/2006/relationships/styles" Target="styles.xml"/><Relationship Id="rId15" Type="http://schemas.openxmlformats.org/officeDocument/2006/relationships/hyperlink" Target="https://icity.bcu.ac.uk/Student-Affairs/Appeals-and-Resolutions/Concerns-and-Complaints-Procedure" TargetMode="External"/><Relationship Id="rId10" Type="http://schemas.openxmlformats.org/officeDocument/2006/relationships/hyperlink" Target="https://icity.bcu.ac.uk/Quality-Enhancement-and-Inclusion/Quality-Assurance-and-Enhancement/Inde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cu.ac.uk/student-info/student-support/mental-health-and-wellbeing/student-governa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d566e5-6d27-4672-8574-6489eb713094">
      <Terms xmlns="http://schemas.microsoft.com/office/infopath/2007/PartnerControls"/>
    </lcf76f155ced4ddcb4097134ff3c332f>
    <TaxCatchAll xmlns="0648c651-9c2f-4aeb-8323-d9c29610e1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38054F1B71774DA1B4C8F269B92403" ma:contentTypeVersion="12" ma:contentTypeDescription="Create a new document." ma:contentTypeScope="" ma:versionID="99110ec77dc939efc29364d8f9c3009c">
  <xsd:schema xmlns:xsd="http://www.w3.org/2001/XMLSchema" xmlns:xs="http://www.w3.org/2001/XMLSchema" xmlns:p="http://schemas.microsoft.com/office/2006/metadata/properties" xmlns:ns2="33d566e5-6d27-4672-8574-6489eb713094" xmlns:ns3="0648c651-9c2f-4aeb-8323-d9c29610e1bb" targetNamespace="http://schemas.microsoft.com/office/2006/metadata/properties" ma:root="true" ma:fieldsID="a531a1c238b0496a296e643150e106f5" ns2:_="" ns3:_="">
    <xsd:import namespace="33d566e5-6d27-4672-8574-6489eb713094"/>
    <xsd:import namespace="0648c651-9c2f-4aeb-8323-d9c29610e1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d566e5-6d27-4672-8574-6489eb713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48c651-9c2f-4aeb-8323-d9c29610e1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70de8a-7c62-4d0a-a2d8-9959bab86554}" ma:internalName="TaxCatchAll" ma:showField="CatchAllData" ma:web="0648c651-9c2f-4aeb-8323-d9c29610e1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8C8B30-35ED-4995-BCD4-CC306A51D703}">
  <ds:schemaRefs>
    <ds:schemaRef ds:uri="http://schemas.microsoft.com/sharepoint/v3/contenttype/forms"/>
  </ds:schemaRefs>
</ds:datastoreItem>
</file>

<file path=customXml/itemProps2.xml><?xml version="1.0" encoding="utf-8"?>
<ds:datastoreItem xmlns:ds="http://schemas.openxmlformats.org/officeDocument/2006/customXml" ds:itemID="{97731C63-2E35-48DE-A5F9-E6FA908862C5}">
  <ds:schemaRefs>
    <ds:schemaRef ds:uri="http://schemas.microsoft.com/office/2006/metadata/properties"/>
    <ds:schemaRef ds:uri="http://schemas.microsoft.com/office/infopath/2007/PartnerControls"/>
    <ds:schemaRef ds:uri="33d566e5-6d27-4672-8574-6489eb713094"/>
    <ds:schemaRef ds:uri="0648c651-9c2f-4aeb-8323-d9c29610e1bb"/>
  </ds:schemaRefs>
</ds:datastoreItem>
</file>

<file path=customXml/itemProps3.xml><?xml version="1.0" encoding="utf-8"?>
<ds:datastoreItem xmlns:ds="http://schemas.openxmlformats.org/officeDocument/2006/customXml" ds:itemID="{1B3188DA-18A2-4C86-8499-930C4F53F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d566e5-6d27-4672-8574-6489eb713094"/>
    <ds:schemaRef ds:uri="0648c651-9c2f-4aeb-8323-d9c29610e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6186</Words>
  <Characters>35261</Characters>
  <Application>Microsoft Office Word</Application>
  <DocSecurity>0</DocSecurity>
  <Lines>293</Lines>
  <Paragraphs>82</Paragraphs>
  <ScaleCrop>false</ScaleCrop>
  <Company/>
  <LinksUpToDate>false</LinksUpToDate>
  <CharactersWithSpaces>41365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Gould</dc:creator>
  <cp:keywords/>
  <dc:description/>
  <cp:lastModifiedBy>Carrie Wright</cp:lastModifiedBy>
  <cp:revision>13</cp:revision>
  <dcterms:created xsi:type="dcterms:W3CDTF">2026-04-24T10:13:00Z</dcterms:created>
  <dcterms:modified xsi:type="dcterms:W3CDTF">2026-04-27T07:24:00Z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0x0101003D38054F1B71774DA1B4C8F269B92403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