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3A7C3" w14:textId="7D709C96" w:rsidR="006376D7" w:rsidRDefault="00C0338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4342DE3" wp14:editId="5FA625AF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2411730" cy="1404620"/>
                <wp:effectExtent l="0" t="0" r="7620" b="7620"/>
                <wp:wrapSquare wrapText="bothSides"/>
                <wp:docPr id="20856034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1D46C" w14:textId="4A61179D" w:rsidR="00C0338D" w:rsidRDefault="00C0338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D3CE4F" wp14:editId="08856560">
                                  <wp:extent cx="2219960" cy="615315"/>
                                  <wp:effectExtent l="0" t="0" r="8890" b="0"/>
                                  <wp:docPr id="1016168924" name="Picture 6" descr="A close-up of a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16168924" name="Picture 6" descr="A close-up of a 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19960" cy="6153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4342D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8.7pt;margin-top:.75pt;width:189.9pt;height:110.6pt;z-index:2516654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" stroked="f">
                <v:textbox style="mso-fit-shape-to-text:t">
                  <w:txbxContent>
                    <w:p w14:paraId="5A71D46C" w14:textId="4A61179D" w:rsidR="00C0338D" w:rsidRDefault="00C0338D">
                      <w:r>
                        <w:rPr>
                          <w:noProof/>
                        </w:rPr>
                        <w:drawing>
                          <wp:inline distT="0" distB="0" distL="0" distR="0" wp14:anchorId="09D3CE4F" wp14:editId="08856560">
                            <wp:extent cx="2219960" cy="615315"/>
                            <wp:effectExtent l="0" t="0" r="8890" b="0"/>
                            <wp:docPr id="1016168924" name="Picture 6" descr="A close-up of a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16168924" name="Picture 6" descr="A close-up of a logo&#10;&#10;Description automatically generated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19960" cy="6153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A74D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CE60E8" wp14:editId="190CC1E6">
                <wp:simplePos x="0" y="0"/>
                <wp:positionH relativeFrom="column">
                  <wp:posOffset>2133600</wp:posOffset>
                </wp:positionH>
                <wp:positionV relativeFrom="paragraph">
                  <wp:posOffset>0</wp:posOffset>
                </wp:positionV>
                <wp:extent cx="7419975" cy="140462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9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E75B7" w14:textId="77777777" w:rsidR="007A74D1" w:rsidRDefault="007A74D1">
                            <w:pPr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bookmarkStart w:id="0" w:name="_Hlk171065019"/>
                            <w:bookmarkEnd w:id="0"/>
                            <w:r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>PGCE Secondary</w:t>
                            </w:r>
                          </w:p>
                          <w:p w14:paraId="69443C76" w14:textId="201EB1FA" w:rsidR="007A74D1" w:rsidRPr="008D3200" w:rsidRDefault="008D3200">
                            <w:pPr>
                              <w:rPr>
                                <w:b/>
                                <w:bCs/>
                                <w:color w:val="002060"/>
                                <w:sz w:val="44"/>
                                <w:szCs w:val="44"/>
                              </w:rPr>
                            </w:pPr>
                            <w:r w:rsidRPr="008D3200">
                              <w:rPr>
                                <w:b/>
                                <w:bCs/>
                                <w:color w:val="002060"/>
                                <w:sz w:val="44"/>
                                <w:szCs w:val="44"/>
                              </w:rPr>
                              <w:t>School Experience 1 Mid-Point Review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CE60E8" id="_x0000_s1027" type="#_x0000_t202" style="position:absolute;margin-left:168pt;margin-top:0;width:584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" stroked="f">
                <v:textbox style="mso-fit-shape-to-text:t">
                  <w:txbxContent>
                    <w:p w14:paraId="1B3E75B7" w14:textId="77777777" w:rsidR="007A74D1" w:rsidRDefault="007A74D1">
                      <w:pPr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bookmarkStart w:id="1" w:name="_Hlk171065019"/>
                      <w:bookmarkEnd w:id="1"/>
                      <w:r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  <w:t>PGCE Secondary</w:t>
                      </w:r>
                    </w:p>
                    <w:p w14:paraId="69443C76" w14:textId="201EB1FA" w:rsidR="007A74D1" w:rsidRPr="008D3200" w:rsidRDefault="008D3200">
                      <w:pPr>
                        <w:rPr>
                          <w:b/>
                          <w:bCs/>
                          <w:color w:val="002060"/>
                          <w:sz w:val="44"/>
                          <w:szCs w:val="44"/>
                        </w:rPr>
                      </w:pPr>
                      <w:r w:rsidRPr="008D3200">
                        <w:rPr>
                          <w:b/>
                          <w:bCs/>
                          <w:color w:val="002060"/>
                          <w:sz w:val="44"/>
                          <w:szCs w:val="44"/>
                        </w:rPr>
                        <w:t>School Experience 1 Mid-Point Review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C5141">
        <w:t xml:space="preserve">                  </w:t>
      </w:r>
      <w:r w:rsidR="007A74D1" w:rsidRPr="007A74D1">
        <w:rPr>
          <w:noProof/>
        </w:rPr>
        <w:drawing>
          <wp:inline distT="0" distB="0" distL="0" distR="0" wp14:anchorId="3D29D06E" wp14:editId="0C2A0AE2">
            <wp:extent cx="1558421" cy="1465898"/>
            <wp:effectExtent l="0" t="0" r="3810" b="1270"/>
            <wp:docPr id="4" name="Picture 14" descr="A logo with blue text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76796525-97D3-B82C-1861-08C2BF2681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4" descr="A logo with blue text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76796525-97D3-B82C-1861-08C2BF2681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034" cy="1508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BE551" w14:textId="7B018718" w:rsidR="0067378A" w:rsidRDefault="00282B9D" w:rsidP="008C5141">
      <w:pPr>
        <w:jc w:val="center"/>
      </w:pPr>
      <w:r>
        <w:rPr>
          <w:noProof/>
        </w:rPr>
        <w:drawing>
          <wp:inline distT="0" distB="0" distL="0" distR="0" wp14:anchorId="04A8AB1E" wp14:editId="3298CB80">
            <wp:extent cx="5561811" cy="3705225"/>
            <wp:effectExtent l="0" t="0" r="1270" b="0"/>
            <wp:docPr id="1680048258" name="Picture 8" descr="A person and person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048258" name="Picture 8" descr="A person and person sitting at a tabl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526" cy="3717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2C8F5" w14:textId="77777777" w:rsidR="00B20B30" w:rsidRDefault="00B20B30" w:rsidP="00777331">
      <w:pPr>
        <w:jc w:val="both"/>
        <w:rPr>
          <w:b/>
          <w:bCs/>
          <w:color w:val="002060"/>
          <w:sz w:val="28"/>
          <w:szCs w:val="28"/>
        </w:rPr>
      </w:pPr>
    </w:p>
    <w:p w14:paraId="50FE53E7" w14:textId="0EDF9661" w:rsidR="00B67C46" w:rsidRPr="006E4E6C" w:rsidRDefault="00B67C46" w:rsidP="00B67C46">
      <w:pPr>
        <w:pStyle w:val="Heading1"/>
        <w:ind w:left="284" w:hanging="284"/>
        <w:rPr>
          <w:rFonts w:asciiTheme="minorHAnsi" w:hAnsiTheme="minorHAnsi" w:cs="Arial"/>
          <w:b/>
          <w:color w:val="002060"/>
          <w:sz w:val="32"/>
          <w:szCs w:val="32"/>
        </w:rPr>
      </w:pPr>
      <w:r w:rsidRPr="006E4E6C">
        <w:rPr>
          <w:rFonts w:asciiTheme="minorHAnsi" w:hAnsiTheme="minorHAnsi" w:cs="Arial"/>
          <w:b/>
          <w:color w:val="002060"/>
          <w:sz w:val="32"/>
          <w:szCs w:val="32"/>
        </w:rPr>
        <w:lastRenderedPageBreak/>
        <w:t>Mid</w:t>
      </w:r>
      <w:r w:rsidR="00EF726F">
        <w:rPr>
          <w:rFonts w:asciiTheme="minorHAnsi" w:hAnsiTheme="minorHAnsi" w:cs="Arial"/>
          <w:b/>
          <w:color w:val="002060"/>
          <w:sz w:val="32"/>
          <w:szCs w:val="32"/>
        </w:rPr>
        <w:t>-Placement</w:t>
      </w:r>
      <w:r w:rsidRPr="006E4E6C">
        <w:rPr>
          <w:rFonts w:asciiTheme="minorHAnsi" w:hAnsiTheme="minorHAnsi" w:cs="Arial"/>
          <w:b/>
          <w:color w:val="002060"/>
          <w:sz w:val="32"/>
          <w:szCs w:val="32"/>
        </w:rPr>
        <w:t xml:space="preserve"> Review </w:t>
      </w:r>
    </w:p>
    <w:p w14:paraId="4D871B7A" w14:textId="1A060952" w:rsidR="00B67C46" w:rsidRPr="00B67C46" w:rsidRDefault="00B67C46" w:rsidP="00B67C46">
      <w:pPr>
        <w:rPr>
          <w:b/>
        </w:rPr>
      </w:pPr>
      <w:r w:rsidRPr="00B67C46">
        <w:rPr>
          <w:rFonts w:cs="Arial"/>
          <w:b/>
        </w:rPr>
        <w:t xml:space="preserve">This record confirms the </w:t>
      </w:r>
      <w:r w:rsidR="00212A63">
        <w:rPr>
          <w:rFonts w:cs="Arial"/>
          <w:b/>
        </w:rPr>
        <w:t>A</w:t>
      </w:r>
      <w:r w:rsidRPr="00B67C46">
        <w:rPr>
          <w:rFonts w:cs="Arial"/>
          <w:b/>
        </w:rPr>
        <w:t xml:space="preserve">ssociate </w:t>
      </w:r>
      <w:r w:rsidR="00212A63">
        <w:rPr>
          <w:rFonts w:cs="Arial"/>
          <w:b/>
        </w:rPr>
        <w:t>T</w:t>
      </w:r>
      <w:r w:rsidRPr="00B67C46">
        <w:rPr>
          <w:rFonts w:cs="Arial"/>
          <w:b/>
        </w:rPr>
        <w:t xml:space="preserve">eacher’s formative progress is accurately recorded ahead of calendared meetings with their BCU </w:t>
      </w:r>
      <w:r>
        <w:rPr>
          <w:rFonts w:cs="Arial"/>
          <w:b/>
        </w:rPr>
        <w:t>Lead Mentor</w:t>
      </w:r>
      <w:r w:rsidRPr="00B67C46">
        <w:rPr>
          <w:rFonts w:cs="Arial"/>
          <w:b/>
        </w:rPr>
        <w:t xml:space="preserve">. </w:t>
      </w:r>
      <w:r w:rsidR="00665B18">
        <w:rPr>
          <w:rFonts w:cs="Arial"/>
          <w:b/>
        </w:rPr>
        <w:t xml:space="preserve">Mentors should consider the </w:t>
      </w:r>
      <w:r w:rsidR="00B612A5">
        <w:rPr>
          <w:rFonts w:cs="Arial"/>
          <w:b/>
        </w:rPr>
        <w:t>progress demonstrated</w:t>
      </w:r>
      <w:r w:rsidR="00665B18">
        <w:rPr>
          <w:rFonts w:cs="Arial"/>
          <w:b/>
        </w:rPr>
        <w:t xml:space="preserve"> </w:t>
      </w:r>
      <w:r w:rsidR="00B612A5">
        <w:rPr>
          <w:rFonts w:cs="Arial"/>
          <w:b/>
        </w:rPr>
        <w:t>i</w:t>
      </w:r>
      <w:r w:rsidR="00665B18">
        <w:rPr>
          <w:rFonts w:cs="Arial"/>
          <w:b/>
        </w:rPr>
        <w:t>n the Associate Teachers OneDrive</w:t>
      </w:r>
      <w:r w:rsidR="00B612A5">
        <w:rPr>
          <w:rFonts w:cs="Arial"/>
          <w:b/>
        </w:rPr>
        <w:t xml:space="preserve">, with particular focus on the PAD and the Assessment Tracker.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3012"/>
        <w:gridCol w:w="1467"/>
        <w:gridCol w:w="2992"/>
        <w:gridCol w:w="2998"/>
        <w:gridCol w:w="2992"/>
      </w:tblGrid>
      <w:tr w:rsidR="00B67C46" w:rsidRPr="00B67C46" w14:paraId="52390386" w14:textId="77777777" w:rsidTr="00212A63">
        <w:tc>
          <w:tcPr>
            <w:tcW w:w="1519" w:type="dxa"/>
          </w:tcPr>
          <w:p w14:paraId="5335FFD8" w14:textId="77777777" w:rsidR="00B67C46" w:rsidRPr="00B67C46" w:rsidRDefault="00B67C46" w:rsidP="00B52E58">
            <w:pPr>
              <w:ind w:left="22" w:right="149" w:hanging="22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Associate Teacher</w:t>
            </w:r>
          </w:p>
        </w:tc>
        <w:tc>
          <w:tcPr>
            <w:tcW w:w="3012" w:type="dxa"/>
          </w:tcPr>
          <w:p w14:paraId="59A4EA38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1467" w:type="dxa"/>
          </w:tcPr>
          <w:p w14:paraId="26BA3DA3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School</w:t>
            </w:r>
          </w:p>
        </w:tc>
        <w:tc>
          <w:tcPr>
            <w:tcW w:w="2992" w:type="dxa"/>
          </w:tcPr>
          <w:p w14:paraId="51DB6124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2998" w:type="dxa"/>
          </w:tcPr>
          <w:p w14:paraId="682A947E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992" w:type="dxa"/>
          </w:tcPr>
          <w:p w14:paraId="448F8DA0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</w:tr>
      <w:tr w:rsidR="00B67C46" w:rsidRPr="00B67C46" w14:paraId="530831BA" w14:textId="77777777" w:rsidTr="00212A63">
        <w:tc>
          <w:tcPr>
            <w:tcW w:w="1519" w:type="dxa"/>
          </w:tcPr>
          <w:p w14:paraId="704901B2" w14:textId="77777777" w:rsidR="00B67C46" w:rsidRPr="00B67C46" w:rsidRDefault="00B67C46" w:rsidP="00B52E58">
            <w:p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Subject Mentor</w:t>
            </w:r>
          </w:p>
        </w:tc>
        <w:tc>
          <w:tcPr>
            <w:tcW w:w="3012" w:type="dxa"/>
          </w:tcPr>
          <w:p w14:paraId="3BD2F796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1467" w:type="dxa"/>
          </w:tcPr>
          <w:p w14:paraId="2770FAF4" w14:textId="77777777" w:rsidR="00B67C46" w:rsidRPr="00B67C46" w:rsidRDefault="00B67C46" w:rsidP="00B52E58">
            <w:pPr>
              <w:ind w:left="-21" w:firstLine="21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Professional Mentor</w:t>
            </w: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14:paraId="345824BA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2998" w:type="dxa"/>
            <w:tcBorders>
              <w:bottom w:val="single" w:sz="4" w:space="0" w:color="auto"/>
            </w:tcBorders>
          </w:tcPr>
          <w:p w14:paraId="3485D55A" w14:textId="558FF5D9" w:rsidR="00B67C46" w:rsidRPr="00B67C46" w:rsidRDefault="00212A63" w:rsidP="00B52E58">
            <w:pPr>
              <w:ind w:left="284" w:hanging="284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Lead Mentor (BCU)</w:t>
            </w: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14:paraId="0D56B91C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</w:tr>
    </w:tbl>
    <w:p w14:paraId="178895A7" w14:textId="77777777" w:rsidR="00212A63" w:rsidRPr="006E4E6C" w:rsidRDefault="00212A63" w:rsidP="00B67C46">
      <w:pPr>
        <w:rPr>
          <w:rFonts w:cs="Arial"/>
          <w:sz w:val="6"/>
          <w:szCs w:val="6"/>
        </w:rPr>
      </w:pPr>
    </w:p>
    <w:p w14:paraId="6A0846FE" w14:textId="1809056A" w:rsidR="00B67C46" w:rsidRPr="00B67C46" w:rsidRDefault="00B67C46" w:rsidP="00B67C46">
      <w:pPr>
        <w:rPr>
          <w:rFonts w:cs="Arial"/>
        </w:rPr>
      </w:pPr>
      <w:r w:rsidRPr="00B67C46">
        <w:rPr>
          <w:rFonts w:cs="Arial"/>
        </w:rPr>
        <w:t xml:space="preserve">For Associate Teachers to be ‘on track’ for achieving QTS by the end of the PGCE </w:t>
      </w:r>
      <w:r w:rsidRPr="00212A63">
        <w:rPr>
          <w:rFonts w:cs="Arial"/>
          <w:b/>
          <w:bCs/>
        </w:rPr>
        <w:t>they must achieve a minimum of three Curriculum Themes at ‘Working Towards’</w:t>
      </w:r>
      <w:r w:rsidRPr="00B67C46">
        <w:rPr>
          <w:rFonts w:cs="Arial"/>
        </w:rPr>
        <w:t xml:space="preserve"> at </w:t>
      </w:r>
      <w:r w:rsidR="005F5158">
        <w:rPr>
          <w:rFonts w:cs="Arial"/>
        </w:rPr>
        <w:t>this assessment point</w:t>
      </w:r>
      <w:r w:rsidR="00F407D8">
        <w:rPr>
          <w:rFonts w:cs="Arial"/>
        </w:rPr>
        <w:t xml:space="preserve">, with these themes being </w:t>
      </w:r>
      <w:r w:rsidRPr="00B67C46">
        <w:rPr>
          <w:rFonts w:cs="Arial"/>
          <w:b/>
          <w:bCs/>
        </w:rPr>
        <w:t>Themes B, C and F</w:t>
      </w:r>
      <w:r w:rsidRPr="00B67C46">
        <w:rPr>
          <w:rFonts w:cs="Arial"/>
        </w:rPr>
        <w:t>. ‘Not yet evidenced’ can be identified for Curriculum Themes where the Associate Teacher is not yet confidently achieving the ‘Working Towards’ formative descriptors on the Assessment Tracker.</w:t>
      </w:r>
      <w:r w:rsidR="00353323">
        <w:rPr>
          <w:rFonts w:cs="Arial"/>
        </w:rPr>
        <w:t xml:space="preserve"> If an Associate Teacher is not </w:t>
      </w:r>
      <w:r w:rsidR="00D56C5D">
        <w:rPr>
          <w:rFonts w:cs="Arial"/>
        </w:rPr>
        <w:t xml:space="preserve">‘on track’ additional support, likely through our Rapid Improvement Target (RIT) </w:t>
      </w:r>
      <w:r w:rsidR="008410A8">
        <w:rPr>
          <w:rFonts w:cs="Arial"/>
        </w:rPr>
        <w:t>plan</w:t>
      </w:r>
      <w:r w:rsidR="00D64610">
        <w:rPr>
          <w:rFonts w:cs="Arial"/>
        </w:rPr>
        <w:t>, will be put in place</w:t>
      </w:r>
      <w:r w:rsidR="008410A8">
        <w:rPr>
          <w:rFonts w:cs="Arial"/>
        </w:rPr>
        <w:t xml:space="preserve">. </w:t>
      </w:r>
    </w:p>
    <w:tbl>
      <w:tblPr>
        <w:tblStyle w:val="TableGrid"/>
        <w:tblW w:w="14884" w:type="dxa"/>
        <w:tblInd w:w="-5" w:type="dxa"/>
        <w:tblLook w:val="04A0" w:firstRow="1" w:lastRow="0" w:firstColumn="1" w:lastColumn="0" w:noHBand="0" w:noVBand="1"/>
      </w:tblPr>
      <w:tblGrid>
        <w:gridCol w:w="5245"/>
        <w:gridCol w:w="4748"/>
        <w:gridCol w:w="4891"/>
      </w:tblGrid>
      <w:tr w:rsidR="00B67C46" w:rsidRPr="00B67C46" w14:paraId="62112EE9" w14:textId="77777777" w:rsidTr="00212A63">
        <w:tc>
          <w:tcPr>
            <w:tcW w:w="5245" w:type="dxa"/>
          </w:tcPr>
          <w:p w14:paraId="5A987C9A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iCs/>
                <w:sz w:val="24"/>
                <w:szCs w:val="28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26F1033A" w14:textId="77777777" w:rsidR="00B67C46" w:rsidRPr="00B67C46" w:rsidRDefault="00B67C46" w:rsidP="00B52E58">
            <w:p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7159566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474938FB" w14:textId="77777777" w:rsidTr="00212A63">
        <w:tc>
          <w:tcPr>
            <w:tcW w:w="5245" w:type="dxa"/>
            <w:vMerge w:val="restart"/>
          </w:tcPr>
          <w:p w14:paraId="48419E13" w14:textId="77777777" w:rsidR="00B67C46" w:rsidRPr="00B67C46" w:rsidRDefault="00B67C46" w:rsidP="00B52E58">
            <w:pPr>
              <w:ind w:left="284" w:hanging="284"/>
              <w:rPr>
                <w:rFonts w:cs="Arial"/>
                <w:bCs/>
                <w:iCs/>
                <w:sz w:val="24"/>
                <w:szCs w:val="28"/>
              </w:rPr>
            </w:pPr>
          </w:p>
          <w:p w14:paraId="185A1B4B" w14:textId="77777777" w:rsidR="00B67C46" w:rsidRPr="00B67C46" w:rsidRDefault="00B67C46" w:rsidP="00B52E58">
            <w:pPr>
              <w:ind w:left="284" w:hanging="284"/>
              <w:rPr>
                <w:rFonts w:cs="Arial"/>
                <w:bCs/>
                <w:iCs/>
                <w:sz w:val="24"/>
                <w:szCs w:val="28"/>
              </w:rPr>
            </w:pPr>
          </w:p>
          <w:p w14:paraId="53D5BE4C" w14:textId="77777777" w:rsidR="00B67C46" w:rsidRPr="00B67C46" w:rsidRDefault="00B67C46" w:rsidP="00B67C4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</w:rPr>
              <w:t>Associate Teacher uses critical enquiry and research informed practice to develop their understanding of effective teaching and learning.</w:t>
            </w:r>
          </w:p>
          <w:p w14:paraId="49F25056" w14:textId="77777777" w:rsidR="00B67C46" w:rsidRPr="00B67C46" w:rsidRDefault="00B67C46" w:rsidP="00B52E58">
            <w:pPr>
              <w:rPr>
                <w:rFonts w:cs="Arial"/>
                <w:bCs/>
                <w:iCs/>
                <w:sz w:val="24"/>
                <w:szCs w:val="28"/>
              </w:rPr>
            </w:pPr>
          </w:p>
          <w:p w14:paraId="7000CE34" w14:textId="77777777" w:rsidR="00B67C46" w:rsidRPr="00B67C46" w:rsidRDefault="00B67C46" w:rsidP="00B52E58">
            <w:pPr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69F38E5C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973101008"/>
              <w:placeholder>
                <w:docPart w:val="BCE31A160EFA45A6989A9DDD579C577A"/>
              </w:placeholder>
              <w:showingPlcHdr/>
              <w:dropDownList>
                <w:listItem w:value="Choose an item."/>
                <w:listItem w:displayText="Not yet evidenced" w:value="Not yet evidenced"/>
                <w:listItem w:displayText="Working Towards" w:value="Working Towards"/>
                <w:listItem w:displayText="Working At" w:value="Working At"/>
              </w:dropDownList>
            </w:sdtPr>
            <w:sdtEndPr/>
            <w:sdtContent>
              <w:p w14:paraId="3FA947CC" w14:textId="77777777" w:rsidR="00B67C46" w:rsidRPr="00B67C46" w:rsidRDefault="00B67C46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67C46">
                  <w:rPr>
                    <w:rStyle w:val="PlaceholderText"/>
                  </w:rPr>
                  <w:t>Choose an item.</w:t>
                </w:r>
              </w:p>
            </w:sdtContent>
          </w:sdt>
          <w:p w14:paraId="5C3437EC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4891" w:type="dxa"/>
          </w:tcPr>
          <w:p w14:paraId="5A523844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1F45793F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</w:tc>
      </w:tr>
      <w:tr w:rsidR="00B67C46" w:rsidRPr="00B67C46" w14:paraId="3B797457" w14:textId="77777777" w:rsidTr="00212A63">
        <w:tc>
          <w:tcPr>
            <w:tcW w:w="5245" w:type="dxa"/>
            <w:vMerge/>
          </w:tcPr>
          <w:p w14:paraId="5F1BDFE1" w14:textId="77777777" w:rsidR="00B67C46" w:rsidRPr="00B67C46" w:rsidRDefault="00B67C46" w:rsidP="00B52E58">
            <w:pPr>
              <w:ind w:left="284" w:hanging="284"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4B68ADC1" w14:textId="77777777" w:rsidR="00B67C46" w:rsidRPr="00B67C46" w:rsidRDefault="00B67C46" w:rsidP="00B52E58">
            <w:pPr>
              <w:ind w:left="32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Areas of development/targets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9DE97FD" w14:textId="77777777" w:rsidR="00B67C46" w:rsidRPr="00B67C46" w:rsidRDefault="00B67C46" w:rsidP="00B52E58">
            <w:p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490CC36B" w14:textId="77777777" w:rsidTr="00212A63">
        <w:tc>
          <w:tcPr>
            <w:tcW w:w="5245" w:type="dxa"/>
            <w:vMerge/>
          </w:tcPr>
          <w:p w14:paraId="3D71069F" w14:textId="77777777" w:rsidR="00B67C46" w:rsidRPr="00B67C46" w:rsidRDefault="00B67C46" w:rsidP="00B52E58">
            <w:pPr>
              <w:ind w:left="284" w:hanging="284"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111A0296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2DE1FE99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51F0FFB5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6E3F20AD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06D5899B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</w:tc>
      </w:tr>
      <w:tr w:rsidR="00B67C46" w:rsidRPr="00B67C46" w14:paraId="2EAFD042" w14:textId="77777777" w:rsidTr="00212A63">
        <w:tc>
          <w:tcPr>
            <w:tcW w:w="5245" w:type="dxa"/>
            <w:vMerge w:val="restart"/>
          </w:tcPr>
          <w:p w14:paraId="09B1BDFC" w14:textId="77777777" w:rsid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322E4770" w14:textId="77777777" w:rsidR="006E4E6C" w:rsidRPr="00B67C46" w:rsidRDefault="006E4E6C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34BBE7B7" w14:textId="77777777" w:rsidR="00B67C46" w:rsidRPr="00B67C46" w:rsidRDefault="00B67C46" w:rsidP="00B67C4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Associate Teacher’s classroom practice establishes effective </w:t>
            </w:r>
            <w:proofErr w:type="spellStart"/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>behaviour</w:t>
            </w:r>
            <w:proofErr w:type="spellEnd"/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 management using high expectations and awareness of pupil wellbeing.</w:t>
            </w:r>
          </w:p>
        </w:tc>
        <w:tc>
          <w:tcPr>
            <w:tcW w:w="4748" w:type="dxa"/>
            <w:shd w:val="clear" w:color="auto" w:fill="C1E4F5" w:themeFill="accent1" w:themeFillTint="33"/>
          </w:tcPr>
          <w:p w14:paraId="27B53152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6D31E875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5F722FF6" w14:textId="77777777" w:rsidTr="00212A63">
        <w:tc>
          <w:tcPr>
            <w:tcW w:w="5245" w:type="dxa"/>
            <w:vMerge/>
          </w:tcPr>
          <w:p w14:paraId="29D54247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755C7083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436177106"/>
              <w:placeholder>
                <w:docPart w:val="B2DAA6729D77474A9EC848A749B1F6F0"/>
              </w:placeholder>
              <w:showingPlcHdr/>
              <w:dropDownList>
                <w:listItem w:value="Choose an item."/>
                <w:listItem w:displayText="Not yet evidenced" w:value="Not yet evidenced"/>
                <w:listItem w:displayText="Working Towards" w:value="Working Towards"/>
                <w:listItem w:displayText="Working At" w:value="Working At"/>
              </w:dropDownList>
            </w:sdtPr>
            <w:sdtEndPr/>
            <w:sdtContent>
              <w:p w14:paraId="76553FCE" w14:textId="24230116" w:rsidR="00B67C46" w:rsidRPr="00B67C46" w:rsidRDefault="00212A63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83924">
                  <w:rPr>
                    <w:rStyle w:val="PlaceholderText"/>
                  </w:rPr>
                  <w:t>Choose an item.</w:t>
                </w:r>
              </w:p>
            </w:sdtContent>
          </w:sdt>
          <w:p w14:paraId="3F7DC988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  <w:tc>
          <w:tcPr>
            <w:tcW w:w="4891" w:type="dxa"/>
          </w:tcPr>
          <w:p w14:paraId="57A93E72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12CD85AA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  <w:p w14:paraId="718D93F6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72ADAD6B" w14:textId="77777777" w:rsidTr="00212A63">
        <w:tc>
          <w:tcPr>
            <w:tcW w:w="5245" w:type="dxa"/>
            <w:vMerge/>
          </w:tcPr>
          <w:p w14:paraId="3AA6EA47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30766D93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4A567AB1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0298C185" w14:textId="77777777" w:rsidTr="00212A63">
        <w:tc>
          <w:tcPr>
            <w:tcW w:w="5245" w:type="dxa"/>
            <w:vMerge/>
          </w:tcPr>
          <w:p w14:paraId="0BE2C8E7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7AA4F965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2600A3BC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78C31B44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  <w:tc>
          <w:tcPr>
            <w:tcW w:w="4891" w:type="dxa"/>
          </w:tcPr>
          <w:p w14:paraId="659EBBC5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15966EA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471EC5D8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799C1829" w14:textId="77777777" w:rsidTr="00212A63">
        <w:tc>
          <w:tcPr>
            <w:tcW w:w="5245" w:type="dxa"/>
            <w:vMerge w:val="restart"/>
          </w:tcPr>
          <w:p w14:paraId="3944BAD2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438A6B1E" w14:textId="77777777" w:rsidR="00B67C46" w:rsidRPr="00B67C46" w:rsidRDefault="00B67C46" w:rsidP="00B67C4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Associate Teacher knows more, remembers more and applies subject </w:t>
            </w: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lastRenderedPageBreak/>
              <w:t>knowledge and subject specific pedagogy to impact on pupils’ progress.</w:t>
            </w:r>
          </w:p>
        </w:tc>
        <w:tc>
          <w:tcPr>
            <w:tcW w:w="4748" w:type="dxa"/>
            <w:shd w:val="clear" w:color="auto" w:fill="C1E4F5" w:themeFill="accent1" w:themeFillTint="33"/>
          </w:tcPr>
          <w:p w14:paraId="303C254E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lastRenderedPageBreak/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E6FFF26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77DC755C" w14:textId="77777777" w:rsidTr="00212A63">
        <w:tc>
          <w:tcPr>
            <w:tcW w:w="5245" w:type="dxa"/>
            <w:vMerge/>
          </w:tcPr>
          <w:p w14:paraId="7457E868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67F9F68E" w14:textId="77777777" w:rsidR="006E4E6C" w:rsidRDefault="006E4E6C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344199658"/>
              <w:placeholder>
                <w:docPart w:val="19C25DF7FA334571B42244F5B6CAAA06"/>
              </w:placeholder>
              <w:showingPlcHdr/>
              <w:dropDownList>
                <w:listItem w:value="Choose an item."/>
                <w:listItem w:displayText="Not yet evidenced" w:value="Not yet evidenced"/>
                <w:listItem w:displayText="Working Towards" w:value="Working Towards"/>
                <w:listItem w:displayText="Working At" w:value="Working At"/>
              </w:dropDownList>
            </w:sdtPr>
            <w:sdtEndPr/>
            <w:sdtContent>
              <w:p w14:paraId="0B41CFD0" w14:textId="3246FA38" w:rsidR="00B67C46" w:rsidRPr="00B67C46" w:rsidRDefault="00B67C46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67C46">
                  <w:rPr>
                    <w:rStyle w:val="PlaceholderText"/>
                    <w:rFonts w:cs="Arial"/>
                  </w:rPr>
                  <w:t>Choose an item.</w:t>
                </w:r>
              </w:p>
            </w:sdtContent>
          </w:sdt>
          <w:p w14:paraId="76CE176E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</w:p>
        </w:tc>
        <w:tc>
          <w:tcPr>
            <w:tcW w:w="4891" w:type="dxa"/>
          </w:tcPr>
          <w:p w14:paraId="5B65D1FE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6C35E100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  <w:p w14:paraId="6A05B422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3A6F30FC" w14:textId="77777777" w:rsidTr="00212A63">
        <w:tc>
          <w:tcPr>
            <w:tcW w:w="5245" w:type="dxa"/>
            <w:vMerge/>
          </w:tcPr>
          <w:p w14:paraId="5F8F31AC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13717904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33C46A7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35754117" w14:textId="77777777" w:rsidTr="00212A63">
        <w:tc>
          <w:tcPr>
            <w:tcW w:w="5245" w:type="dxa"/>
            <w:vMerge/>
          </w:tcPr>
          <w:p w14:paraId="56B715DB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2CD45C8C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69EF39E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198C5078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</w:p>
          <w:p w14:paraId="36F7DC5E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</w:p>
        </w:tc>
        <w:tc>
          <w:tcPr>
            <w:tcW w:w="4891" w:type="dxa"/>
          </w:tcPr>
          <w:p w14:paraId="3C639742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53AE863C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69607BAB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2F435608" w14:textId="77777777" w:rsidTr="00212A63">
        <w:tc>
          <w:tcPr>
            <w:tcW w:w="5245" w:type="dxa"/>
            <w:vMerge w:val="restart"/>
          </w:tcPr>
          <w:p w14:paraId="6E4ECD65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5A3619C5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68877E38" w14:textId="77777777" w:rsidR="00B67C46" w:rsidRPr="00B67C46" w:rsidRDefault="00B67C46" w:rsidP="00B67C4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Associate Teacher uses knowledge about how pupils learn to plan and assess learning to ensure that all pupils make progress. </w:t>
            </w:r>
          </w:p>
          <w:p w14:paraId="38BFEA35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3588CC32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5C0E64F1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43196E97" w14:textId="77777777" w:rsidTr="00212A63">
        <w:tc>
          <w:tcPr>
            <w:tcW w:w="5245" w:type="dxa"/>
            <w:vMerge/>
          </w:tcPr>
          <w:p w14:paraId="45483AA3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7EFE4EDC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615485009"/>
              <w:placeholder>
                <w:docPart w:val="1D87C29968744801A815C23DE0E82AD2"/>
              </w:placeholder>
              <w:showingPlcHdr/>
              <w:dropDownList>
                <w:listItem w:value="Choose an item."/>
                <w:listItem w:displayText="Not yet evidenced" w:value="Not yet evidenced"/>
                <w:listItem w:displayText="Working Towards" w:value="Working Towards"/>
                <w:listItem w:displayText="Working At" w:value="Working At"/>
              </w:dropDownList>
            </w:sdtPr>
            <w:sdtEndPr/>
            <w:sdtContent>
              <w:p w14:paraId="7D245158" w14:textId="77777777" w:rsidR="00B67C46" w:rsidRPr="00B67C46" w:rsidRDefault="00B67C46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67C46">
                  <w:rPr>
                    <w:rStyle w:val="PlaceholderText"/>
                    <w:rFonts w:cs="Arial"/>
                  </w:rPr>
                  <w:t>Choose an item.</w:t>
                </w:r>
              </w:p>
            </w:sdtContent>
          </w:sdt>
          <w:p w14:paraId="75518DE2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  <w:tc>
          <w:tcPr>
            <w:tcW w:w="4891" w:type="dxa"/>
          </w:tcPr>
          <w:p w14:paraId="54BD0D1D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73ACEEAB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  <w:p w14:paraId="4C4D0DDB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74A6BA27" w14:textId="77777777" w:rsidTr="00212A63">
        <w:tc>
          <w:tcPr>
            <w:tcW w:w="5245" w:type="dxa"/>
            <w:vMerge/>
          </w:tcPr>
          <w:p w14:paraId="41B45D23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3F65F017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44B87D2B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2DDBDED7" w14:textId="77777777" w:rsidTr="00212A63">
        <w:tc>
          <w:tcPr>
            <w:tcW w:w="5245" w:type="dxa"/>
            <w:vMerge/>
          </w:tcPr>
          <w:p w14:paraId="3B405AB6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1A5A810F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1D15E0DC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6373423E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2BEC6B74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27E2FA2A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49A3D980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  <w:tr w:rsidR="00B67C46" w:rsidRPr="00B67C46" w14:paraId="6E00B114" w14:textId="77777777" w:rsidTr="00212A63">
        <w:tc>
          <w:tcPr>
            <w:tcW w:w="5245" w:type="dxa"/>
            <w:vMerge w:val="restart"/>
          </w:tcPr>
          <w:p w14:paraId="6700A1B0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09D2D71C" w14:textId="2A374EF9" w:rsidR="00B67C46" w:rsidRPr="00B67C46" w:rsidRDefault="00B67C46" w:rsidP="006E4E6C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>Associate Teacher implements effective adaptive teaching approaches to meet all learners’ needs, including SEND (Special Educational Needs and Disability) and EAL (English as an Additional Language learners).</w:t>
            </w:r>
          </w:p>
        </w:tc>
        <w:tc>
          <w:tcPr>
            <w:tcW w:w="4748" w:type="dxa"/>
            <w:shd w:val="clear" w:color="auto" w:fill="C1E4F5" w:themeFill="accent1" w:themeFillTint="33"/>
          </w:tcPr>
          <w:p w14:paraId="7892FCAC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39F458D5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61D79965" w14:textId="77777777" w:rsidTr="00212A63">
        <w:tc>
          <w:tcPr>
            <w:tcW w:w="5245" w:type="dxa"/>
            <w:vMerge/>
          </w:tcPr>
          <w:p w14:paraId="2B9633F8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3C54738E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498532681"/>
              <w:placeholder>
                <w:docPart w:val="BDC38CE08F924DBAB4B83DC2947F4427"/>
              </w:placeholder>
              <w:showingPlcHdr/>
              <w:dropDownList>
                <w:listItem w:value="Choose an item."/>
                <w:listItem w:displayText="Not yet evidenced" w:value="Not yet evidenced"/>
                <w:listItem w:displayText="Working Towards" w:value="Working Towards"/>
                <w:listItem w:displayText="Working At" w:value="Working At"/>
              </w:dropDownList>
            </w:sdtPr>
            <w:sdtEndPr/>
            <w:sdtContent>
              <w:p w14:paraId="0EE1ECD9" w14:textId="77777777" w:rsidR="00B67C46" w:rsidRPr="00B67C46" w:rsidRDefault="00B67C46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67C46">
                  <w:rPr>
                    <w:rStyle w:val="PlaceholderText"/>
                    <w:rFonts w:cs="Arial"/>
                  </w:rPr>
                  <w:t>Choose an item.</w:t>
                </w:r>
              </w:p>
            </w:sdtContent>
          </w:sdt>
          <w:p w14:paraId="0C4807A5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4259EB0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0E9969B2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  <w:p w14:paraId="2E788D75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  <w:tr w:rsidR="00B67C46" w:rsidRPr="00B67C46" w14:paraId="6B84A9F2" w14:textId="77777777" w:rsidTr="00212A63">
        <w:tc>
          <w:tcPr>
            <w:tcW w:w="5245" w:type="dxa"/>
            <w:vMerge/>
          </w:tcPr>
          <w:p w14:paraId="27249401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414EBBD0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487DF0D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2FC08DE5" w14:textId="77777777" w:rsidTr="00212A63">
        <w:tc>
          <w:tcPr>
            <w:tcW w:w="5245" w:type="dxa"/>
            <w:vMerge/>
          </w:tcPr>
          <w:p w14:paraId="5B7899E8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0DF883A1" w14:textId="372F2D01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11DE6007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4F8F7FC5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6E982F79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5F623755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55F193D1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  <w:tr w:rsidR="00B67C46" w:rsidRPr="00B67C46" w14:paraId="690BE27C" w14:textId="77777777" w:rsidTr="00212A63">
        <w:tc>
          <w:tcPr>
            <w:tcW w:w="5245" w:type="dxa"/>
            <w:vMerge w:val="restart"/>
          </w:tcPr>
          <w:p w14:paraId="09106349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08C4DC41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03424DBC" w14:textId="77777777" w:rsidR="00B67C46" w:rsidRPr="00B67C46" w:rsidRDefault="00B67C46" w:rsidP="00B67C4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Associate Teacher demonstrates professional </w:t>
            </w:r>
            <w:proofErr w:type="spellStart"/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>behaviours</w:t>
            </w:r>
            <w:proofErr w:type="spellEnd"/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 and contributes effectively to the wider life of the school. </w:t>
            </w:r>
          </w:p>
        </w:tc>
        <w:tc>
          <w:tcPr>
            <w:tcW w:w="4748" w:type="dxa"/>
            <w:shd w:val="clear" w:color="auto" w:fill="C1E4F5" w:themeFill="accent1" w:themeFillTint="33"/>
          </w:tcPr>
          <w:p w14:paraId="21ACC78B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7C6FD358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19E4D3BB" w14:textId="77777777" w:rsidTr="00212A63">
        <w:tc>
          <w:tcPr>
            <w:tcW w:w="5245" w:type="dxa"/>
            <w:vMerge/>
          </w:tcPr>
          <w:p w14:paraId="07FC9148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7F5E2FA6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-292063447"/>
              <w:placeholder>
                <w:docPart w:val="8ACB8CA691704A16B10292800B6EA757"/>
              </w:placeholder>
              <w:showingPlcHdr/>
              <w:dropDownList>
                <w:listItem w:value="Choose an item."/>
                <w:listItem w:displayText="Not yet evidenced" w:value="Not yet evidenced"/>
                <w:listItem w:displayText="Working Towards" w:value="Working Towards"/>
                <w:listItem w:displayText="Working At" w:value="Working At"/>
              </w:dropDownList>
            </w:sdtPr>
            <w:sdtEndPr/>
            <w:sdtContent>
              <w:p w14:paraId="5B56F1DB" w14:textId="77777777" w:rsidR="00B67C46" w:rsidRPr="00B67C46" w:rsidRDefault="00B67C46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67C46">
                  <w:rPr>
                    <w:rStyle w:val="PlaceholderText"/>
                    <w:rFonts w:cs="Arial"/>
                  </w:rPr>
                  <w:t>Choose an item.</w:t>
                </w:r>
              </w:p>
            </w:sdtContent>
          </w:sdt>
          <w:p w14:paraId="318956D2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7CD47E38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7EFB129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  <w:p w14:paraId="010437FF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  <w:tr w:rsidR="00B67C46" w:rsidRPr="00B67C46" w14:paraId="63FBA6CA" w14:textId="77777777" w:rsidTr="00212A63">
        <w:tc>
          <w:tcPr>
            <w:tcW w:w="5245" w:type="dxa"/>
            <w:vMerge/>
          </w:tcPr>
          <w:p w14:paraId="7A9B7935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3985EE83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621BEA62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47F55E5B" w14:textId="77777777" w:rsidTr="00212A63">
        <w:tc>
          <w:tcPr>
            <w:tcW w:w="5245" w:type="dxa"/>
            <w:vMerge/>
          </w:tcPr>
          <w:p w14:paraId="483A7085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3CF896D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27BEAEA3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4AFA6EA8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72A172B2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36BA0C6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1A79A681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</w:tbl>
    <w:p w14:paraId="02D16A31" w14:textId="77777777" w:rsidR="006E4E6C" w:rsidRDefault="006E4E6C" w:rsidP="00B67C46">
      <w:pPr>
        <w:spacing w:after="0"/>
        <w:rPr>
          <w:rFonts w:cs="Arial"/>
        </w:rPr>
      </w:pPr>
    </w:p>
    <w:p w14:paraId="2B8AD47C" w14:textId="11DBECC5" w:rsidR="00B67C46" w:rsidRPr="00B67C46" w:rsidRDefault="00B67C46" w:rsidP="00B67C46">
      <w:pPr>
        <w:spacing w:after="0"/>
        <w:rPr>
          <w:rFonts w:cs="Arial"/>
        </w:rPr>
      </w:pPr>
      <w:r w:rsidRPr="00B67C46">
        <w:rPr>
          <w:rFonts w:cs="Arial"/>
        </w:rPr>
        <w:t>Is there a RIT</w:t>
      </w:r>
      <w:r w:rsidR="006C3EB5">
        <w:rPr>
          <w:rFonts w:cs="Arial"/>
        </w:rPr>
        <w:t xml:space="preserve"> already</w:t>
      </w:r>
      <w:r w:rsidRPr="00B67C46">
        <w:rPr>
          <w:rFonts w:cs="Arial"/>
        </w:rPr>
        <w:t xml:space="preserve"> in place for the associate teacher? </w:t>
      </w:r>
      <w:sdt>
        <w:sdtPr>
          <w:rPr>
            <w:rFonts w:cs="Arial"/>
          </w:rPr>
          <w:id w:val="-813180055"/>
          <w:placeholder>
            <w:docPart w:val="64D8B1BF136C4450BD24E22F894CBE3D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B67C46">
            <w:rPr>
              <w:rStyle w:val="PlaceholderText"/>
              <w:rFonts w:cs="Arial"/>
            </w:rPr>
            <w:t>Choose an item.</w:t>
          </w:r>
        </w:sdtContent>
      </w:sdt>
    </w:p>
    <w:p w14:paraId="08066900" w14:textId="7942B33D" w:rsidR="00B67C46" w:rsidRPr="00B67C46" w:rsidRDefault="00B67C46" w:rsidP="00B67C46">
      <w:pPr>
        <w:spacing w:after="0"/>
        <w:rPr>
          <w:rFonts w:cs="Arial"/>
        </w:rPr>
      </w:pPr>
      <w:r w:rsidRPr="00B67C46">
        <w:rPr>
          <w:rFonts w:cs="Arial"/>
        </w:rPr>
        <w:t xml:space="preserve">If yes – is the </w:t>
      </w:r>
      <w:r w:rsidR="00212A63">
        <w:rPr>
          <w:rFonts w:cs="Arial"/>
        </w:rPr>
        <w:t>A</w:t>
      </w:r>
      <w:r w:rsidRPr="00B67C46">
        <w:rPr>
          <w:rFonts w:cs="Arial"/>
        </w:rPr>
        <w:t xml:space="preserve">ssociate </w:t>
      </w:r>
      <w:r w:rsidR="00212A63">
        <w:rPr>
          <w:rFonts w:cs="Arial"/>
        </w:rPr>
        <w:t>T</w:t>
      </w:r>
      <w:r w:rsidRPr="00B67C46">
        <w:rPr>
          <w:rFonts w:cs="Arial"/>
        </w:rPr>
        <w:t xml:space="preserve">eacher on track to meet RIT targets? </w:t>
      </w:r>
      <w:sdt>
        <w:sdtPr>
          <w:rPr>
            <w:rFonts w:cs="Arial"/>
          </w:rPr>
          <w:id w:val="-1580365674"/>
          <w:placeholder>
            <w:docPart w:val="D9DDB19B33774A6287865E9B99531F2E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B67C46">
            <w:rPr>
              <w:rStyle w:val="PlaceholderText"/>
              <w:rFonts w:cs="Arial"/>
            </w:rPr>
            <w:t>Choose an item.</w:t>
          </w:r>
        </w:sdtContent>
      </w:sdt>
    </w:p>
    <w:p w14:paraId="78F6D134" w14:textId="215A704F" w:rsidR="00B67C46" w:rsidRPr="00B67C46" w:rsidRDefault="00563109" w:rsidP="00B67C46">
      <w:pPr>
        <w:rPr>
          <w:rFonts w:cs="Arial"/>
        </w:rPr>
      </w:pPr>
      <w:r>
        <w:rPr>
          <w:rFonts w:cs="Arial"/>
        </w:rPr>
        <w:t xml:space="preserve">Is the attendance record at the beginning of the PAD </w:t>
      </w:r>
      <w:r w:rsidR="00571F16">
        <w:rPr>
          <w:rFonts w:cs="Arial"/>
        </w:rPr>
        <w:t>accurate?</w:t>
      </w:r>
      <w:r w:rsidR="006E4E6C">
        <w:rPr>
          <w:rFonts w:cs="Arial"/>
        </w:rPr>
        <w:t xml:space="preserve"> </w:t>
      </w:r>
      <w:sdt>
        <w:sdtPr>
          <w:rPr>
            <w:rFonts w:cs="Arial"/>
          </w:rPr>
          <w:id w:val="303359963"/>
          <w:placeholder>
            <w:docPart w:val="69120A05CD684AB89593BE2C5A30081C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6E4E6C" w:rsidRPr="00B67C46">
            <w:rPr>
              <w:rStyle w:val="PlaceholderText"/>
              <w:rFonts w:cs="Arial"/>
            </w:rPr>
            <w:t>Choose an item.</w:t>
          </w:r>
        </w:sdtContent>
      </w:sdt>
    </w:p>
    <w:p w14:paraId="29CE7758" w14:textId="50F7E241" w:rsidR="00B67C46" w:rsidRPr="00B67C46" w:rsidRDefault="00B67C46" w:rsidP="00B67C46">
      <w:pPr>
        <w:spacing w:after="0"/>
        <w:rPr>
          <w:rFonts w:cs="Arial"/>
          <w:b/>
        </w:rPr>
      </w:pPr>
      <w:r w:rsidRPr="00B67C46">
        <w:rPr>
          <w:rFonts w:cs="Arial"/>
          <w:b/>
        </w:rPr>
        <w:t xml:space="preserve">Signed by Subject Mentor:    </w:t>
      </w:r>
    </w:p>
    <w:p w14:paraId="70C5422F" w14:textId="37DF0356" w:rsidR="00B67C46" w:rsidRPr="00B67C46" w:rsidRDefault="006E4E6C" w:rsidP="00B67C46">
      <w:pPr>
        <w:spacing w:after="0"/>
        <w:rPr>
          <w:rFonts w:cs="Arial"/>
          <w:b/>
        </w:rPr>
      </w:pPr>
      <w:r>
        <w:rPr>
          <w:rFonts w:cs="Arial"/>
          <w:b/>
        </w:rPr>
        <w:t>Date review completed:</w:t>
      </w:r>
    </w:p>
    <w:p w14:paraId="5A88EF65" w14:textId="77777777" w:rsidR="00B67C46" w:rsidRDefault="00B67C46" w:rsidP="00B67C46">
      <w:pPr>
        <w:spacing w:after="0"/>
        <w:rPr>
          <w:rFonts w:cs="Arial"/>
          <w:b/>
        </w:rPr>
      </w:pPr>
    </w:p>
    <w:p w14:paraId="6CF6A9FC" w14:textId="77777777" w:rsidR="00B20B30" w:rsidRDefault="00B20B30" w:rsidP="00B67C46">
      <w:pPr>
        <w:spacing w:after="0"/>
        <w:rPr>
          <w:rFonts w:cs="Arial"/>
          <w:b/>
        </w:rPr>
      </w:pPr>
    </w:p>
    <w:sectPr w:rsidR="00B20B30" w:rsidSect="007A74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4A587" w14:textId="77777777" w:rsidR="001A5CCF" w:rsidRDefault="001A5CCF" w:rsidP="00CA0B76">
      <w:pPr>
        <w:spacing w:after="0" w:line="240" w:lineRule="auto"/>
      </w:pPr>
      <w:r>
        <w:separator/>
      </w:r>
    </w:p>
  </w:endnote>
  <w:endnote w:type="continuationSeparator" w:id="0">
    <w:p w14:paraId="7F639365" w14:textId="77777777" w:rsidR="001A5CCF" w:rsidRDefault="001A5CCF" w:rsidP="00CA0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A7694" w14:textId="77777777" w:rsidR="001A5CCF" w:rsidRDefault="001A5CCF" w:rsidP="00CA0B76">
      <w:pPr>
        <w:spacing w:after="0" w:line="240" w:lineRule="auto"/>
      </w:pPr>
      <w:r>
        <w:separator/>
      </w:r>
    </w:p>
  </w:footnote>
  <w:footnote w:type="continuationSeparator" w:id="0">
    <w:p w14:paraId="1D12AF04" w14:textId="77777777" w:rsidR="001A5CCF" w:rsidRDefault="001A5CCF" w:rsidP="00CA0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457E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A7BE6"/>
    <w:multiLevelType w:val="hybridMultilevel"/>
    <w:tmpl w:val="D972704C"/>
    <w:lvl w:ilvl="0" w:tplc="6DDE7ADC">
      <w:start w:val="1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E78FD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22F61"/>
    <w:multiLevelType w:val="hybridMultilevel"/>
    <w:tmpl w:val="76982D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D65955"/>
    <w:multiLevelType w:val="hybridMultilevel"/>
    <w:tmpl w:val="0EB0E7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820BEA"/>
    <w:multiLevelType w:val="hybridMultilevel"/>
    <w:tmpl w:val="07CC58E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9656A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B02AB5"/>
    <w:multiLevelType w:val="hybridMultilevel"/>
    <w:tmpl w:val="51CC8944"/>
    <w:lvl w:ilvl="0" w:tplc="6152DAF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F2DDC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AA560C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C6612C"/>
    <w:multiLevelType w:val="hybridMultilevel"/>
    <w:tmpl w:val="2F58B9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D9347B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A76767"/>
    <w:multiLevelType w:val="hybridMultilevel"/>
    <w:tmpl w:val="F4CE40E2"/>
    <w:lvl w:ilvl="0" w:tplc="51989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65554F"/>
    <w:multiLevelType w:val="hybridMultilevel"/>
    <w:tmpl w:val="152230D0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D1C6A58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853617">
    <w:abstractNumId w:val="10"/>
  </w:num>
  <w:num w:numId="2" w16cid:durableId="1606690979">
    <w:abstractNumId w:val="1"/>
  </w:num>
  <w:num w:numId="3" w16cid:durableId="770663708">
    <w:abstractNumId w:val="3"/>
  </w:num>
  <w:num w:numId="4" w16cid:durableId="730082594">
    <w:abstractNumId w:val="7"/>
  </w:num>
  <w:num w:numId="5" w16cid:durableId="174806293">
    <w:abstractNumId w:val="14"/>
  </w:num>
  <w:num w:numId="6" w16cid:durableId="1851869615">
    <w:abstractNumId w:val="6"/>
  </w:num>
  <w:num w:numId="7" w16cid:durableId="1538277151">
    <w:abstractNumId w:val="2"/>
  </w:num>
  <w:num w:numId="8" w16cid:durableId="449981728">
    <w:abstractNumId w:val="11"/>
  </w:num>
  <w:num w:numId="9" w16cid:durableId="767309121">
    <w:abstractNumId w:val="13"/>
  </w:num>
  <w:num w:numId="10" w16cid:durableId="1817138879">
    <w:abstractNumId w:val="12"/>
  </w:num>
  <w:num w:numId="11" w16cid:durableId="1054546040">
    <w:abstractNumId w:val="0"/>
  </w:num>
  <w:num w:numId="12" w16cid:durableId="2069955430">
    <w:abstractNumId w:val="8"/>
  </w:num>
  <w:num w:numId="13" w16cid:durableId="1635016477">
    <w:abstractNumId w:val="9"/>
  </w:num>
  <w:num w:numId="14" w16cid:durableId="820855581">
    <w:abstractNumId w:val="4"/>
  </w:num>
  <w:num w:numId="15" w16cid:durableId="364406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07F"/>
    <w:rsid w:val="00001273"/>
    <w:rsid w:val="00005414"/>
    <w:rsid w:val="000169DE"/>
    <w:rsid w:val="00017904"/>
    <w:rsid w:val="00020D14"/>
    <w:rsid w:val="0007485A"/>
    <w:rsid w:val="000B285F"/>
    <w:rsid w:val="000C547A"/>
    <w:rsid w:val="000C6AE6"/>
    <w:rsid w:val="00115E46"/>
    <w:rsid w:val="00126EDE"/>
    <w:rsid w:val="00130E09"/>
    <w:rsid w:val="00141A27"/>
    <w:rsid w:val="00147B2E"/>
    <w:rsid w:val="001517C9"/>
    <w:rsid w:val="00174407"/>
    <w:rsid w:val="001849A8"/>
    <w:rsid w:val="001A5CCF"/>
    <w:rsid w:val="001C452E"/>
    <w:rsid w:val="001E2ABE"/>
    <w:rsid w:val="001F0BFD"/>
    <w:rsid w:val="002053A0"/>
    <w:rsid w:val="00210E5F"/>
    <w:rsid w:val="00212A63"/>
    <w:rsid w:val="0021325A"/>
    <w:rsid w:val="002218C5"/>
    <w:rsid w:val="00225D39"/>
    <w:rsid w:val="0024228A"/>
    <w:rsid w:val="00254022"/>
    <w:rsid w:val="00281FFC"/>
    <w:rsid w:val="00282B9D"/>
    <w:rsid w:val="002C4F1F"/>
    <w:rsid w:val="00306AEA"/>
    <w:rsid w:val="00310580"/>
    <w:rsid w:val="003136F2"/>
    <w:rsid w:val="00323F86"/>
    <w:rsid w:val="00334B74"/>
    <w:rsid w:val="00342053"/>
    <w:rsid w:val="00343585"/>
    <w:rsid w:val="00353323"/>
    <w:rsid w:val="00354248"/>
    <w:rsid w:val="00354A5F"/>
    <w:rsid w:val="00361586"/>
    <w:rsid w:val="003705A2"/>
    <w:rsid w:val="00392B30"/>
    <w:rsid w:val="004154F6"/>
    <w:rsid w:val="00425D7F"/>
    <w:rsid w:val="004358DF"/>
    <w:rsid w:val="00441589"/>
    <w:rsid w:val="004472A2"/>
    <w:rsid w:val="004519E1"/>
    <w:rsid w:val="00467C1D"/>
    <w:rsid w:val="0048111C"/>
    <w:rsid w:val="00481B62"/>
    <w:rsid w:val="00487000"/>
    <w:rsid w:val="004A4C18"/>
    <w:rsid w:val="004A5304"/>
    <w:rsid w:val="004B1C18"/>
    <w:rsid w:val="005240C3"/>
    <w:rsid w:val="00531B5E"/>
    <w:rsid w:val="00544AD0"/>
    <w:rsid w:val="00546141"/>
    <w:rsid w:val="00547424"/>
    <w:rsid w:val="00563109"/>
    <w:rsid w:val="005633D7"/>
    <w:rsid w:val="00571F16"/>
    <w:rsid w:val="0059101D"/>
    <w:rsid w:val="005F5158"/>
    <w:rsid w:val="00603BC4"/>
    <w:rsid w:val="0060474C"/>
    <w:rsid w:val="0061038E"/>
    <w:rsid w:val="0061309E"/>
    <w:rsid w:val="006275CF"/>
    <w:rsid w:val="006279D5"/>
    <w:rsid w:val="00630F15"/>
    <w:rsid w:val="006376D7"/>
    <w:rsid w:val="006603FD"/>
    <w:rsid w:val="00665B18"/>
    <w:rsid w:val="00665C48"/>
    <w:rsid w:val="00666AA3"/>
    <w:rsid w:val="0067378A"/>
    <w:rsid w:val="00691893"/>
    <w:rsid w:val="006C07FB"/>
    <w:rsid w:val="006C2FAF"/>
    <w:rsid w:val="006C3EB5"/>
    <w:rsid w:val="006D01EB"/>
    <w:rsid w:val="006E4E6C"/>
    <w:rsid w:val="006E5E36"/>
    <w:rsid w:val="006F0117"/>
    <w:rsid w:val="006F354E"/>
    <w:rsid w:val="006F69FA"/>
    <w:rsid w:val="007117A1"/>
    <w:rsid w:val="007227FD"/>
    <w:rsid w:val="00774D5F"/>
    <w:rsid w:val="00777331"/>
    <w:rsid w:val="00792A3B"/>
    <w:rsid w:val="007A74D1"/>
    <w:rsid w:val="007C350A"/>
    <w:rsid w:val="007D6A89"/>
    <w:rsid w:val="0081135C"/>
    <w:rsid w:val="00820111"/>
    <w:rsid w:val="00824D66"/>
    <w:rsid w:val="00832313"/>
    <w:rsid w:val="008410A8"/>
    <w:rsid w:val="00853897"/>
    <w:rsid w:val="00855372"/>
    <w:rsid w:val="00874911"/>
    <w:rsid w:val="0089559F"/>
    <w:rsid w:val="008B763C"/>
    <w:rsid w:val="008C50F6"/>
    <w:rsid w:val="008C5141"/>
    <w:rsid w:val="008C6A3C"/>
    <w:rsid w:val="008D256A"/>
    <w:rsid w:val="008D3200"/>
    <w:rsid w:val="008D572B"/>
    <w:rsid w:val="008E7D29"/>
    <w:rsid w:val="009155FE"/>
    <w:rsid w:val="009358D0"/>
    <w:rsid w:val="00940CC9"/>
    <w:rsid w:val="009423AC"/>
    <w:rsid w:val="009470B9"/>
    <w:rsid w:val="009549EA"/>
    <w:rsid w:val="00960F27"/>
    <w:rsid w:val="009714FF"/>
    <w:rsid w:val="009720C8"/>
    <w:rsid w:val="00986EB5"/>
    <w:rsid w:val="009A6C8C"/>
    <w:rsid w:val="009B2EE4"/>
    <w:rsid w:val="009D1F4F"/>
    <w:rsid w:val="009E0174"/>
    <w:rsid w:val="009E2B8E"/>
    <w:rsid w:val="009F6859"/>
    <w:rsid w:val="00A012CF"/>
    <w:rsid w:val="00A53FD7"/>
    <w:rsid w:val="00A5798D"/>
    <w:rsid w:val="00A67768"/>
    <w:rsid w:val="00A84504"/>
    <w:rsid w:val="00A8709D"/>
    <w:rsid w:val="00A9787D"/>
    <w:rsid w:val="00AD0C5C"/>
    <w:rsid w:val="00AD7788"/>
    <w:rsid w:val="00AF6925"/>
    <w:rsid w:val="00B01C5E"/>
    <w:rsid w:val="00B13A54"/>
    <w:rsid w:val="00B20B30"/>
    <w:rsid w:val="00B26DA4"/>
    <w:rsid w:val="00B3003F"/>
    <w:rsid w:val="00B40B1F"/>
    <w:rsid w:val="00B612A5"/>
    <w:rsid w:val="00B631FE"/>
    <w:rsid w:val="00B67C46"/>
    <w:rsid w:val="00B80317"/>
    <w:rsid w:val="00BA4EF5"/>
    <w:rsid w:val="00BB198C"/>
    <w:rsid w:val="00BB2ED0"/>
    <w:rsid w:val="00BB3B0B"/>
    <w:rsid w:val="00BC034D"/>
    <w:rsid w:val="00BC0F5D"/>
    <w:rsid w:val="00C0338D"/>
    <w:rsid w:val="00C657AB"/>
    <w:rsid w:val="00C724F7"/>
    <w:rsid w:val="00C8297B"/>
    <w:rsid w:val="00C849C3"/>
    <w:rsid w:val="00C90906"/>
    <w:rsid w:val="00CA0B76"/>
    <w:rsid w:val="00CF33A9"/>
    <w:rsid w:val="00D14EB4"/>
    <w:rsid w:val="00D21D78"/>
    <w:rsid w:val="00D56C5D"/>
    <w:rsid w:val="00D630A8"/>
    <w:rsid w:val="00D64610"/>
    <w:rsid w:val="00D97B23"/>
    <w:rsid w:val="00DA1801"/>
    <w:rsid w:val="00DA3879"/>
    <w:rsid w:val="00DB1B45"/>
    <w:rsid w:val="00DC58CC"/>
    <w:rsid w:val="00DC74B3"/>
    <w:rsid w:val="00DD423C"/>
    <w:rsid w:val="00DE287A"/>
    <w:rsid w:val="00DE6B01"/>
    <w:rsid w:val="00DF6BE8"/>
    <w:rsid w:val="00E26FD6"/>
    <w:rsid w:val="00E4660D"/>
    <w:rsid w:val="00E5238B"/>
    <w:rsid w:val="00E669CA"/>
    <w:rsid w:val="00E964A6"/>
    <w:rsid w:val="00EA107F"/>
    <w:rsid w:val="00EA2506"/>
    <w:rsid w:val="00EE595B"/>
    <w:rsid w:val="00EF726F"/>
    <w:rsid w:val="00F407D8"/>
    <w:rsid w:val="00F418B0"/>
    <w:rsid w:val="00F51BB6"/>
    <w:rsid w:val="00F55110"/>
    <w:rsid w:val="00F620F3"/>
    <w:rsid w:val="00FA07E0"/>
    <w:rsid w:val="00FC3919"/>
    <w:rsid w:val="00FC4F3C"/>
    <w:rsid w:val="00FD3EF3"/>
    <w:rsid w:val="00FE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716A9"/>
  <w15:chartTrackingRefBased/>
  <w15:docId w15:val="{0D46667C-93C8-4AA8-9C4C-F980F6E49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0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0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0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0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0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0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0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0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0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0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0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0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0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0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0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0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0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0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0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07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A7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B2EE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0B76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0B76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A0B76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67C4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8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e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E31A160EFA45A6989A9DDD579C57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01881-7D2C-463B-A0B0-6D1387B4AB40}"/>
      </w:docPartPr>
      <w:docPartBody>
        <w:p w:rsidR="00B85553" w:rsidRDefault="00B85553" w:rsidP="00B85553">
          <w:pPr>
            <w:pStyle w:val="BCE31A160EFA45A6989A9DDD579C577A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B2DAA6729D77474A9EC848A749B1F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34A10-031F-4167-9F69-E0652EED27ED}"/>
      </w:docPartPr>
      <w:docPartBody>
        <w:p w:rsidR="00B85553" w:rsidRDefault="00B85553" w:rsidP="00B85553">
          <w:pPr>
            <w:pStyle w:val="B2DAA6729D77474A9EC848A749B1F6F0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19C25DF7FA334571B42244F5B6CAA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15A42-0558-4520-83C9-85CE62DCF9A2}"/>
      </w:docPartPr>
      <w:docPartBody>
        <w:p w:rsidR="00B85553" w:rsidRDefault="00B85553" w:rsidP="00B85553">
          <w:pPr>
            <w:pStyle w:val="19C25DF7FA334571B42244F5B6CAAA06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1D87C29968744801A815C23DE0E82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92953-A9D1-4709-B864-E341EBE8570B}"/>
      </w:docPartPr>
      <w:docPartBody>
        <w:p w:rsidR="00B85553" w:rsidRDefault="00B85553" w:rsidP="00B85553">
          <w:pPr>
            <w:pStyle w:val="1D87C29968744801A815C23DE0E82AD2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BDC38CE08F924DBAB4B83DC2947F4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FE869-78C1-4E68-949B-E68EAFDB304D}"/>
      </w:docPartPr>
      <w:docPartBody>
        <w:p w:rsidR="00B85553" w:rsidRDefault="00B85553" w:rsidP="00B85553">
          <w:pPr>
            <w:pStyle w:val="BDC38CE08F924DBAB4B83DC2947F4427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8ACB8CA691704A16B10292800B6EA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7DCA7-7827-4710-9833-BC3FA882CFE6}"/>
      </w:docPartPr>
      <w:docPartBody>
        <w:p w:rsidR="00B85553" w:rsidRDefault="00B85553" w:rsidP="00B85553">
          <w:pPr>
            <w:pStyle w:val="8ACB8CA691704A16B10292800B6EA757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64D8B1BF136C4450BD24E22F894CB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7B7F7-CE19-4EA3-A255-74F895088D3D}"/>
      </w:docPartPr>
      <w:docPartBody>
        <w:p w:rsidR="00B85553" w:rsidRDefault="00B85553" w:rsidP="00B85553">
          <w:pPr>
            <w:pStyle w:val="64D8B1BF136C4450BD24E22F894CBE3D"/>
          </w:pPr>
          <w:r w:rsidRPr="00C012B6">
            <w:rPr>
              <w:rStyle w:val="PlaceholderText"/>
            </w:rPr>
            <w:t>Choose an item.</w:t>
          </w:r>
        </w:p>
      </w:docPartBody>
    </w:docPart>
    <w:docPart>
      <w:docPartPr>
        <w:name w:val="D9DDB19B33774A6287865E9B99531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49493-9262-4D0F-882A-65586F4BB941}"/>
      </w:docPartPr>
      <w:docPartBody>
        <w:p w:rsidR="00B85553" w:rsidRDefault="00B85553" w:rsidP="00B85553">
          <w:pPr>
            <w:pStyle w:val="D9DDB19B33774A6287865E9B99531F2E"/>
          </w:pPr>
          <w:r w:rsidRPr="00C012B6">
            <w:rPr>
              <w:rStyle w:val="PlaceholderText"/>
            </w:rPr>
            <w:t>Choose an item.</w:t>
          </w:r>
        </w:p>
      </w:docPartBody>
    </w:docPart>
    <w:docPart>
      <w:docPartPr>
        <w:name w:val="69120A05CD684AB89593BE2C5A3008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9D45D-13C9-4C19-BCA4-FEBC0736E6AC}"/>
      </w:docPartPr>
      <w:docPartBody>
        <w:p w:rsidR="00B85553" w:rsidRDefault="00B85553" w:rsidP="00B85553">
          <w:pPr>
            <w:pStyle w:val="69120A05CD684AB89593BE2C5A30081C"/>
          </w:pPr>
          <w:r w:rsidRPr="00C012B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53"/>
    <w:rsid w:val="00017904"/>
    <w:rsid w:val="00126EDE"/>
    <w:rsid w:val="00691893"/>
    <w:rsid w:val="006F354E"/>
    <w:rsid w:val="007117A1"/>
    <w:rsid w:val="007227FD"/>
    <w:rsid w:val="008B763C"/>
    <w:rsid w:val="0092253C"/>
    <w:rsid w:val="00A8613B"/>
    <w:rsid w:val="00B3003F"/>
    <w:rsid w:val="00B8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8613B"/>
  </w:style>
  <w:style w:type="paragraph" w:customStyle="1" w:styleId="BCE31A160EFA45A6989A9DDD579C577A">
    <w:name w:val="BCE31A160EFA45A6989A9DDD579C577A"/>
    <w:rsid w:val="00B85553"/>
  </w:style>
  <w:style w:type="paragraph" w:customStyle="1" w:styleId="B2DAA6729D77474A9EC848A749B1F6F0">
    <w:name w:val="B2DAA6729D77474A9EC848A749B1F6F0"/>
    <w:rsid w:val="00B85553"/>
  </w:style>
  <w:style w:type="paragraph" w:customStyle="1" w:styleId="19C25DF7FA334571B42244F5B6CAAA06">
    <w:name w:val="19C25DF7FA334571B42244F5B6CAAA06"/>
    <w:rsid w:val="00B85553"/>
  </w:style>
  <w:style w:type="paragraph" w:customStyle="1" w:styleId="1D87C29968744801A815C23DE0E82AD2">
    <w:name w:val="1D87C29968744801A815C23DE0E82AD2"/>
    <w:rsid w:val="00B85553"/>
  </w:style>
  <w:style w:type="paragraph" w:customStyle="1" w:styleId="BDC38CE08F924DBAB4B83DC2947F4427">
    <w:name w:val="BDC38CE08F924DBAB4B83DC2947F4427"/>
    <w:rsid w:val="00B85553"/>
  </w:style>
  <w:style w:type="paragraph" w:customStyle="1" w:styleId="8ACB8CA691704A16B10292800B6EA757">
    <w:name w:val="8ACB8CA691704A16B10292800B6EA757"/>
    <w:rsid w:val="00B85553"/>
  </w:style>
  <w:style w:type="paragraph" w:customStyle="1" w:styleId="64D8B1BF136C4450BD24E22F894CBE3D">
    <w:name w:val="64D8B1BF136C4450BD24E22F894CBE3D"/>
    <w:rsid w:val="00B85553"/>
  </w:style>
  <w:style w:type="paragraph" w:customStyle="1" w:styleId="D9DDB19B33774A6287865E9B99531F2E">
    <w:name w:val="D9DDB19B33774A6287865E9B99531F2E"/>
    <w:rsid w:val="00B85553"/>
  </w:style>
  <w:style w:type="paragraph" w:customStyle="1" w:styleId="69120A05CD684AB89593BE2C5A30081C">
    <w:name w:val="69120A05CD684AB89593BE2C5A30081C"/>
    <w:rsid w:val="00B855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114d9f-b42c-4575-b87d-ac3ba281e3f0" xsi:nil="true"/>
    <lcf76f155ced4ddcb4097134ff3c332f xmlns="20aaf256-d93a-4e18-96ea-f41e238d7b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5091156ECAF94B94E800D1BC1E48A6" ma:contentTypeVersion="19" ma:contentTypeDescription="Create a new document." ma:contentTypeScope="" ma:versionID="9787bdaef79fd601c30af5f871d2852d">
  <xsd:schema xmlns:xsd="http://www.w3.org/2001/XMLSchema" xmlns:xs="http://www.w3.org/2001/XMLSchema" xmlns:p="http://schemas.microsoft.com/office/2006/metadata/properties" xmlns:ns2="20aaf256-d93a-4e18-96ea-f41e238d7baf" xmlns:ns3="25114d9f-b42c-4575-b87d-ac3ba281e3f0" targetNamespace="http://schemas.microsoft.com/office/2006/metadata/properties" ma:root="true" ma:fieldsID="2b5eb065de4a487caeba6b4d85ca1947" ns2:_="" ns3:_="">
    <xsd:import namespace="20aaf256-d93a-4e18-96ea-f41e238d7baf"/>
    <xsd:import namespace="25114d9f-b42c-4575-b87d-ac3ba281e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af256-d93a-4e18-96ea-f41e238d7b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14d9f-b42c-4575-b87d-ac3ba281e3f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530457e-40b1-4fc2-98b9-26e4a1253be9}" ma:internalName="TaxCatchAll" ma:showField="CatchAllData" ma:web="25114d9f-b42c-4575-b87d-ac3ba281e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0512BF-0F59-4CC4-9DF8-5AE143A5E3A2}">
  <ds:schemaRefs>
    <ds:schemaRef ds:uri="http://schemas.microsoft.com/office/2006/documentManagement/types"/>
    <ds:schemaRef ds:uri="http://purl.org/dc/elements/1.1/"/>
    <ds:schemaRef ds:uri="http://purl.org/dc/terms/"/>
    <ds:schemaRef ds:uri="25114d9f-b42c-4575-b87d-ac3ba281e3f0"/>
    <ds:schemaRef ds:uri="http://schemas.microsoft.com/office/infopath/2007/PartnerControls"/>
    <ds:schemaRef ds:uri="http://www.w3.org/XML/1998/namespace"/>
    <ds:schemaRef ds:uri="http://purl.org/dc/dcmitype/"/>
    <ds:schemaRef ds:uri="http://schemas.openxmlformats.org/package/2006/metadata/core-properties"/>
    <ds:schemaRef ds:uri="20aaf256-d93a-4e18-96ea-f41e238d7baf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73A0E29-90A5-42A1-8E9E-C45EE3913A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75D5A2-238C-410D-9E53-B78323ABA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af256-d93a-4e18-96ea-f41e238d7baf"/>
    <ds:schemaRef ds:uri="25114d9f-b42c-4575-b87d-ac3ba281e3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Davey Nicklin</dc:creator>
  <cp:keywords/>
  <dc:description/>
  <cp:lastModifiedBy>Kerry Taylor</cp:lastModifiedBy>
  <cp:revision>16</cp:revision>
  <cp:lastPrinted>2024-07-08T07:27:00Z</cp:lastPrinted>
  <dcterms:created xsi:type="dcterms:W3CDTF">2025-11-17T14:15:00Z</dcterms:created>
  <dcterms:modified xsi:type="dcterms:W3CDTF">2025-11-26T14:27:00Z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0x010100E25091156ECAF94B94E800D1BC1E48A6</vt:lpwstr>
  </property>
  <property fmtid="{D5CDD505-2E9C-101B-9397-08002B2CF9AE}" pid="3" name="MediaServiceImageTags">
    <vt:lpwstr/>
  </property>
</Properties>
</file>